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A1" w:rsidRPr="003A1470" w:rsidRDefault="00A10A2E">
      <w:pPr>
        <w:rPr>
          <w:b/>
        </w:rPr>
      </w:pPr>
      <w:r w:rsidRPr="003A1470">
        <w:rPr>
          <w:b/>
        </w:rPr>
        <w:t>Op weg naar Pasen met iconen</w:t>
      </w:r>
    </w:p>
    <w:p w:rsidR="00E750CE" w:rsidRPr="003A1470" w:rsidRDefault="00CB5CA1">
      <w:pPr>
        <w:rPr>
          <w:b/>
        </w:rPr>
      </w:pPr>
      <w:r w:rsidRPr="003A1470">
        <w:rPr>
          <w:b/>
        </w:rPr>
        <w:t>Liturgie</w:t>
      </w:r>
      <w:r w:rsidR="0045725E">
        <w:rPr>
          <w:b/>
        </w:rPr>
        <w:t>suggesties</w:t>
      </w:r>
      <w:r w:rsidRPr="003A1470">
        <w:rPr>
          <w:b/>
        </w:rPr>
        <w:t xml:space="preserve"> voor een paasviering</w:t>
      </w:r>
      <w:r w:rsidR="00A10A2E" w:rsidRPr="003A1470">
        <w:rPr>
          <w:b/>
        </w:rPr>
        <w:t xml:space="preserve"> 2019</w:t>
      </w:r>
    </w:p>
    <w:p w:rsidR="00CB5CA1" w:rsidRPr="003A1470" w:rsidRDefault="00CB5CA1"/>
    <w:p w:rsidR="00CB5CA1" w:rsidRDefault="00CB5CA1" w:rsidP="00CB5CA1">
      <w:pPr>
        <w:tabs>
          <w:tab w:val="left" w:pos="5330"/>
        </w:tabs>
        <w:rPr>
          <w:rFonts w:cs="Calibri"/>
        </w:rPr>
      </w:pPr>
      <w:r w:rsidRPr="003A1470">
        <w:t>Hieronder vindt u suggesties voor een paasviering aansluitend bij het paasnummer van oecumeni</w:t>
      </w:r>
      <w:r w:rsidR="00A10A2E" w:rsidRPr="003A1470">
        <w:t xml:space="preserve">sch maandblad </w:t>
      </w:r>
      <w:r w:rsidR="00A10A2E" w:rsidRPr="00C03B70">
        <w:rPr>
          <w:i/>
        </w:rPr>
        <w:t>Open Deur</w:t>
      </w:r>
      <w:r w:rsidR="00A10A2E" w:rsidRPr="003A1470">
        <w:t xml:space="preserve"> van 2019</w:t>
      </w:r>
      <w:r w:rsidRPr="003A1470">
        <w:t>, ‘</w:t>
      </w:r>
      <w:r w:rsidR="00A10A2E" w:rsidRPr="003A1470">
        <w:t>Op weg naar Pasen met iconen</w:t>
      </w:r>
      <w:r w:rsidRPr="003A1470">
        <w:t>’.</w:t>
      </w:r>
      <w:r w:rsidR="00C03B70">
        <w:t xml:space="preserve"> Als in de suggesties naar </w:t>
      </w:r>
      <w:r w:rsidR="00C03B70" w:rsidRPr="00C03B70">
        <w:rPr>
          <w:i/>
        </w:rPr>
        <w:t xml:space="preserve">Open Deur </w:t>
      </w:r>
      <w:r w:rsidR="00C03B70">
        <w:t>verwezen wordt, gaat het om dit paasnummer.</w:t>
      </w:r>
      <w:r w:rsidRPr="003A1470">
        <w:t xml:space="preserve"> U kunt </w:t>
      </w:r>
      <w:r w:rsidRPr="00C03B70">
        <w:rPr>
          <w:i/>
        </w:rPr>
        <w:t>Open Deur</w:t>
      </w:r>
      <w:r w:rsidRPr="003A1470">
        <w:t xml:space="preserve"> na afloop meegeven aan de deelnemers aan de viering, zodat zij thuis nog eens kunnen nalezen wat gezegd is en des te beter het mooiste in hun hart kunnen bewaren.</w:t>
      </w:r>
      <w:r w:rsidRPr="003A1470">
        <w:rPr>
          <w:rFonts w:cs="Calibri"/>
        </w:rPr>
        <w:t xml:space="preserve"> Losse nummers zijn te bestelle</w:t>
      </w:r>
      <w:r w:rsidR="00A10A2E" w:rsidRPr="003A1470">
        <w:rPr>
          <w:rFonts w:cs="Calibri"/>
        </w:rPr>
        <w:t xml:space="preserve">n via </w:t>
      </w:r>
      <w:hyperlink r:id="rId8" w:history="1">
        <w:r w:rsidR="00452DCB" w:rsidRPr="007D68B9">
          <w:rPr>
            <w:rStyle w:val="Hyperlink"/>
            <w:rFonts w:cs="Calibri"/>
          </w:rPr>
          <w:t>www.open-deur.nl/pasen2019</w:t>
        </w:r>
      </w:hyperlink>
      <w:r w:rsidRPr="003A1470">
        <w:rPr>
          <w:rFonts w:cs="Calibri"/>
        </w:rPr>
        <w:t>.</w:t>
      </w:r>
    </w:p>
    <w:p w:rsidR="00452DCB" w:rsidRDefault="00452DCB" w:rsidP="00CB5CA1">
      <w:pPr>
        <w:tabs>
          <w:tab w:val="left" w:pos="5330"/>
        </w:tabs>
        <w:rPr>
          <w:rFonts w:cs="Calibri"/>
        </w:rPr>
      </w:pPr>
    </w:p>
    <w:p w:rsidR="00452DCB" w:rsidRPr="003A1470" w:rsidRDefault="00452DCB" w:rsidP="00CB5CA1">
      <w:pPr>
        <w:tabs>
          <w:tab w:val="left" w:pos="5330"/>
        </w:tabs>
        <w:rPr>
          <w:rFonts w:cs="Calibri"/>
        </w:rPr>
      </w:pPr>
      <w:r>
        <w:rPr>
          <w:rFonts w:cs="Calibri"/>
        </w:rPr>
        <w:t>Omdat iconen de belangrijkste inspiratiebron zijn voor dit paasnummer, wordt in de liturgie ook gesuggereerd om één of meer iconen neer te zetten. Eventueel kunnen illustraties van iconen ook worden afgebeeld in de orde van dienst of geprojecteerd.</w:t>
      </w:r>
    </w:p>
    <w:p w:rsidR="00CB5CA1" w:rsidRDefault="00CB5CA1" w:rsidP="00CB5CA1"/>
    <w:p w:rsidR="00452DCB" w:rsidRPr="003A1470" w:rsidRDefault="00452DCB" w:rsidP="00452DCB">
      <w:pPr>
        <w:rPr>
          <w:rFonts w:cs="Calibri"/>
        </w:rPr>
      </w:pPr>
      <w:r w:rsidRPr="003A1470">
        <w:rPr>
          <w:rFonts w:cs="Calibri"/>
        </w:rPr>
        <w:t xml:space="preserve">Deze liturgie is samengesteld door Esther van der Panne, eindredacteur van </w:t>
      </w:r>
      <w:r w:rsidRPr="003A1470">
        <w:rPr>
          <w:rFonts w:cs="Calibri"/>
          <w:i/>
        </w:rPr>
        <w:t>Open Deur</w:t>
      </w:r>
      <w:r w:rsidRPr="003A1470">
        <w:rPr>
          <w:rFonts w:cs="Calibri"/>
        </w:rPr>
        <w:t>. Zij schreef ook de teksten, tenzij anders vermeld.</w:t>
      </w:r>
    </w:p>
    <w:p w:rsidR="00452DCB" w:rsidRPr="003A1470" w:rsidRDefault="00452DCB" w:rsidP="00CB5CA1"/>
    <w:p w:rsidR="00C03B70" w:rsidRDefault="00CB5CA1" w:rsidP="00CB5CA1">
      <w:r w:rsidRPr="003A1470">
        <w:t>Met het oog op de bescherming van de auteursrechten, kunnen we de teksten van de liederen niet in de liturgie opnemen. De bronnen zijn steeds bij de liedere</w:t>
      </w:r>
      <w:r w:rsidR="00C03B70">
        <w:t>n vermeld:</w:t>
      </w:r>
    </w:p>
    <w:p w:rsidR="00C03B70" w:rsidRDefault="00CB5CA1" w:rsidP="00CB5CA1">
      <w:r w:rsidRPr="003A1470">
        <w:t xml:space="preserve">NLB = </w:t>
      </w:r>
      <w:r w:rsidRPr="00C03B70">
        <w:rPr>
          <w:i/>
        </w:rPr>
        <w:t>Liedboek. Zingen e</w:t>
      </w:r>
      <w:r w:rsidR="00C03B70" w:rsidRPr="00C03B70">
        <w:rPr>
          <w:i/>
        </w:rPr>
        <w:t>n bidden in huis en kerk</w:t>
      </w:r>
      <w:r w:rsidR="00C03B70">
        <w:t>, 2013</w:t>
      </w:r>
    </w:p>
    <w:p w:rsidR="00C03B70" w:rsidRDefault="00C03B70" w:rsidP="00CB5CA1">
      <w:proofErr w:type="spellStart"/>
      <w:r>
        <w:t>GvL</w:t>
      </w:r>
      <w:proofErr w:type="spellEnd"/>
      <w:r>
        <w:t xml:space="preserve"> = </w:t>
      </w:r>
      <w:r w:rsidRPr="00C03B70">
        <w:rPr>
          <w:i/>
        </w:rPr>
        <w:t>Gezangen voor liturgie</w:t>
      </w:r>
      <w:r>
        <w:t xml:space="preserve">, </w:t>
      </w:r>
      <w:r w:rsidR="00CB3AD0">
        <w:t>1996</w:t>
      </w:r>
    </w:p>
    <w:p w:rsidR="00C03B70" w:rsidRDefault="00CB5CA1" w:rsidP="00CB5CA1">
      <w:r w:rsidRPr="003A1470">
        <w:t xml:space="preserve">VLB = </w:t>
      </w:r>
      <w:r w:rsidRPr="00C03B70">
        <w:rPr>
          <w:i/>
        </w:rPr>
        <w:t>Verzameld Liedboek</w:t>
      </w:r>
      <w:r w:rsidR="00C03B70" w:rsidRPr="00C03B70">
        <w:rPr>
          <w:i/>
        </w:rPr>
        <w:t xml:space="preserve"> </w:t>
      </w:r>
      <w:r w:rsidR="00C03B70">
        <w:t>(Huub Oosterhuis), 2004.</w:t>
      </w:r>
    </w:p>
    <w:p w:rsidR="00CB5CA1" w:rsidRPr="003A1470" w:rsidRDefault="003D5F79" w:rsidP="00CB5CA1">
      <w:r w:rsidRPr="003A1470">
        <w:t xml:space="preserve">ZZZ = </w:t>
      </w:r>
      <w:r w:rsidRPr="00C03B70">
        <w:rPr>
          <w:i/>
        </w:rPr>
        <w:t>Zangen van zoeken e</w:t>
      </w:r>
      <w:r w:rsidR="00C03B70" w:rsidRPr="00C03B70">
        <w:rPr>
          <w:i/>
        </w:rPr>
        <w:t>n zien. Oecumenische liedbundel</w:t>
      </w:r>
      <w:r w:rsidR="00CB3AD0">
        <w:t>, 2015</w:t>
      </w:r>
    </w:p>
    <w:p w:rsidR="00CB5CA1" w:rsidRDefault="00CB3AD0" w:rsidP="00CB5CA1">
      <w:r w:rsidRPr="00CB3AD0">
        <w:rPr>
          <w:i/>
        </w:rPr>
        <w:t>Voor wie gedenken. Verzamelde liturgische gezangen.</w:t>
      </w:r>
      <w:r>
        <w:t xml:space="preserve"> Henk Jongerius, 2016.</w:t>
      </w:r>
    </w:p>
    <w:p w:rsidR="00CB3AD0" w:rsidRPr="003A1470" w:rsidRDefault="00CB3AD0" w:rsidP="00CB5CA1">
      <w:bookmarkStart w:id="0" w:name="_GoBack"/>
      <w:bookmarkEnd w:id="0"/>
    </w:p>
    <w:p w:rsidR="00CB5CA1" w:rsidRPr="003A1470" w:rsidRDefault="00CB5CA1" w:rsidP="00CB5CA1">
      <w:r w:rsidRPr="003A1470">
        <w:t xml:space="preserve">Bijbelcitaten zijn overgenomen uit </w:t>
      </w:r>
      <w:r w:rsidRPr="003A1470">
        <w:rPr>
          <w:i/>
        </w:rPr>
        <w:t>De Nieuwe Bijbelvertaling</w:t>
      </w:r>
      <w:r w:rsidRPr="003A1470">
        <w:t xml:space="preserve"> (© NBG, 2004).</w:t>
      </w:r>
    </w:p>
    <w:p w:rsidR="00452DCB" w:rsidRPr="003A1470" w:rsidRDefault="00452DCB" w:rsidP="00CB5CA1"/>
    <w:p w:rsidR="00CB5CA1" w:rsidRPr="003A1470" w:rsidRDefault="00CB5CA1" w:rsidP="00CB5CA1">
      <w:r w:rsidRPr="003A1470">
        <w:t>We wensen u veel inspiratie b</w:t>
      </w:r>
      <w:r w:rsidR="009024D8" w:rsidRPr="003A1470">
        <w:t>ij het samenstellen</w:t>
      </w:r>
      <w:r w:rsidRPr="003A1470">
        <w:t xml:space="preserve"> van </w:t>
      </w:r>
      <w:r w:rsidR="00C03B70">
        <w:t>uw eigen dienst of viering</w:t>
      </w:r>
      <w:r w:rsidR="009024D8" w:rsidRPr="003A1470">
        <w:t xml:space="preserve">, passend bij </w:t>
      </w:r>
      <w:r w:rsidRPr="003A1470">
        <w:t>de gewenste tijdsduur, en de aard en grootte van de groep.</w:t>
      </w:r>
    </w:p>
    <w:p w:rsidR="00CB5CA1" w:rsidRPr="003A1470" w:rsidRDefault="00CB5CA1" w:rsidP="00CB5CA1">
      <w:pPr>
        <w:spacing w:after="200" w:line="276" w:lineRule="auto"/>
      </w:pPr>
      <w:r w:rsidRPr="003A1470">
        <w:br w:type="page"/>
      </w:r>
    </w:p>
    <w:p w:rsidR="00BE494A" w:rsidRPr="003A1470" w:rsidRDefault="0063606B">
      <w:pPr>
        <w:rPr>
          <w:b/>
        </w:rPr>
      </w:pPr>
      <w:r w:rsidRPr="003A1470">
        <w:rPr>
          <w:b/>
        </w:rPr>
        <w:lastRenderedPageBreak/>
        <w:t>‘In het donker groeit het licht’ - op weg naar Pasen met iconen</w:t>
      </w:r>
    </w:p>
    <w:p w:rsidR="00A10A2E" w:rsidRPr="003A1470" w:rsidRDefault="002310FB">
      <w:pPr>
        <w:rPr>
          <w:b/>
        </w:rPr>
      </w:pPr>
      <w:r w:rsidRPr="003A1470">
        <w:rPr>
          <w:b/>
        </w:rPr>
        <w:t>Liturgie voor een P</w:t>
      </w:r>
      <w:r w:rsidR="00CB5CA1" w:rsidRPr="003A1470">
        <w:rPr>
          <w:b/>
        </w:rPr>
        <w:t>aasviering</w:t>
      </w:r>
    </w:p>
    <w:p w:rsidR="00A10A2E" w:rsidRPr="003A1470" w:rsidRDefault="00A10A2E">
      <w:r w:rsidRPr="003A1470">
        <w:rPr>
          <w:noProof/>
          <w:lang w:eastAsia="nl-NL"/>
        </w:rPr>
        <w:drawing>
          <wp:anchor distT="0" distB="0" distL="114300" distR="114300" simplePos="0" relativeHeight="251658240" behindDoc="0" locked="0" layoutInCell="1" allowOverlap="1" wp14:anchorId="7A89895C" wp14:editId="096788EF">
            <wp:simplePos x="0" y="0"/>
            <wp:positionH relativeFrom="column">
              <wp:posOffset>205105</wp:posOffset>
            </wp:positionH>
            <wp:positionV relativeFrom="paragraph">
              <wp:posOffset>173990</wp:posOffset>
            </wp:positionV>
            <wp:extent cx="1407160" cy="1855470"/>
            <wp:effectExtent l="0" t="0" r="254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1904-cover-def.jpg"/>
                    <pic:cNvPicPr/>
                  </pic:nvPicPr>
                  <pic:blipFill>
                    <a:blip r:embed="rId9">
                      <a:extLst>
                        <a:ext uri="{28A0092B-C50C-407E-A947-70E740481C1C}">
                          <a14:useLocalDpi xmlns:a14="http://schemas.microsoft.com/office/drawing/2010/main" val="0"/>
                        </a:ext>
                      </a:extLst>
                    </a:blip>
                    <a:stretch>
                      <a:fillRect/>
                    </a:stretch>
                  </pic:blipFill>
                  <pic:spPr>
                    <a:xfrm>
                      <a:off x="0" y="0"/>
                      <a:ext cx="1407160" cy="1855470"/>
                    </a:xfrm>
                    <a:prstGeom prst="rect">
                      <a:avLst/>
                    </a:prstGeom>
                  </pic:spPr>
                </pic:pic>
              </a:graphicData>
            </a:graphic>
            <wp14:sizeRelH relativeFrom="page">
              <wp14:pctWidth>0</wp14:pctWidth>
            </wp14:sizeRelH>
            <wp14:sizeRelV relativeFrom="page">
              <wp14:pctHeight>0</wp14:pctHeight>
            </wp14:sizeRelV>
          </wp:anchor>
        </w:drawing>
      </w:r>
    </w:p>
    <w:p w:rsidR="00A10A2E" w:rsidRPr="003A1470" w:rsidRDefault="00A10A2E"/>
    <w:p w:rsidR="00A10A2E" w:rsidRPr="003A1470" w:rsidRDefault="00A10A2E"/>
    <w:p w:rsidR="00A10A2E" w:rsidRPr="003A1470" w:rsidRDefault="00A10A2E"/>
    <w:p w:rsidR="00A10A2E" w:rsidRPr="003A1470" w:rsidRDefault="00A10A2E"/>
    <w:p w:rsidR="00A10A2E" w:rsidRPr="003A1470" w:rsidRDefault="00A10A2E"/>
    <w:p w:rsidR="00A10A2E" w:rsidRPr="003A1470" w:rsidRDefault="00A10A2E"/>
    <w:p w:rsidR="00A10A2E" w:rsidRPr="003A1470" w:rsidRDefault="00A10A2E">
      <w:pPr>
        <w:rPr>
          <w:i/>
        </w:rPr>
      </w:pPr>
    </w:p>
    <w:p w:rsidR="00A10A2E" w:rsidRPr="003A1470" w:rsidRDefault="00A10A2E">
      <w:pPr>
        <w:rPr>
          <w:i/>
        </w:rPr>
      </w:pPr>
    </w:p>
    <w:p w:rsidR="004061F8" w:rsidRPr="003A1470" w:rsidRDefault="004061F8" w:rsidP="004061F8">
      <w:pPr>
        <w:widowControl w:val="0"/>
        <w:autoSpaceDE w:val="0"/>
        <w:autoSpaceDN w:val="0"/>
        <w:adjustRightInd w:val="0"/>
        <w:rPr>
          <w:i/>
          <w:lang w:val="en-US"/>
        </w:rPr>
      </w:pPr>
    </w:p>
    <w:p w:rsidR="00C03B70" w:rsidRDefault="00C03B70">
      <w:pPr>
        <w:rPr>
          <w:b/>
        </w:rPr>
      </w:pPr>
    </w:p>
    <w:p w:rsidR="00C03B70" w:rsidRPr="003A1470" w:rsidRDefault="00C03B70">
      <w:r>
        <w:rPr>
          <w:b/>
        </w:rPr>
        <w:t>Begroeting</w:t>
      </w:r>
    </w:p>
    <w:p w:rsidR="00DD05AE" w:rsidRPr="003A1470" w:rsidRDefault="00DD05AE" w:rsidP="00DD05AE">
      <w:r w:rsidRPr="003A1470">
        <w:t>Welkom iedereen,</w:t>
      </w:r>
    </w:p>
    <w:p w:rsidR="004C30FC" w:rsidRPr="003A1470" w:rsidRDefault="004C30FC" w:rsidP="00DD05AE">
      <w:r w:rsidRPr="003A1470">
        <w:t>bij deze paasviering,</w:t>
      </w:r>
    </w:p>
    <w:p w:rsidR="004C30FC" w:rsidRPr="003A1470" w:rsidRDefault="004C30FC" w:rsidP="00DD05AE">
      <w:r w:rsidRPr="003A1470">
        <w:t xml:space="preserve">waarin we willen voelen, zien en horen </w:t>
      </w:r>
    </w:p>
    <w:p w:rsidR="004C30FC" w:rsidRPr="003A1470" w:rsidRDefault="004C30FC" w:rsidP="00DD05AE">
      <w:r w:rsidRPr="003A1470">
        <w:t>dat in het donker het licht gloort en langzaam groeit.</w:t>
      </w:r>
    </w:p>
    <w:p w:rsidR="0045725E" w:rsidRDefault="0045725E" w:rsidP="00DD05AE">
      <w:r>
        <w:t>Het licht van Paasmorgen</w:t>
      </w:r>
      <w:r w:rsidR="003A7A16" w:rsidRPr="003A1470">
        <w:t xml:space="preserve"> – </w:t>
      </w:r>
    </w:p>
    <w:p w:rsidR="003A7A16" w:rsidRDefault="003A7A16" w:rsidP="00DD05AE">
      <w:r w:rsidRPr="003A1470">
        <w:t>van een leeg graf,</w:t>
      </w:r>
    </w:p>
    <w:p w:rsidR="0045725E" w:rsidRPr="003A1470" w:rsidRDefault="0045725E" w:rsidP="00DD05AE">
      <w:r>
        <w:t>van nieuw leven,</w:t>
      </w:r>
    </w:p>
    <w:p w:rsidR="003A7A16" w:rsidRPr="003A1470" w:rsidRDefault="003A7A16" w:rsidP="00DD05AE">
      <w:r w:rsidRPr="003A1470">
        <w:t>van iemand die door de dood heenging en is opgewekt!</w:t>
      </w:r>
    </w:p>
    <w:p w:rsidR="0045725E" w:rsidRDefault="0045725E" w:rsidP="00DD05AE"/>
    <w:p w:rsidR="004C30FC" w:rsidRPr="003A1470" w:rsidRDefault="004C30FC" w:rsidP="00DD05AE">
      <w:r w:rsidRPr="003A1470">
        <w:t>W</w:t>
      </w:r>
      <w:r w:rsidR="00DD05AE" w:rsidRPr="003A1470">
        <w:t>elkom</w:t>
      </w:r>
      <w:r w:rsidR="0045725E">
        <w:t xml:space="preserve"> bent u</w:t>
      </w:r>
      <w:r w:rsidRPr="003A1470">
        <w:t>,</w:t>
      </w:r>
    </w:p>
    <w:p w:rsidR="0045725E" w:rsidRPr="003A1470" w:rsidRDefault="00DD05AE" w:rsidP="00DD05AE">
      <w:r w:rsidRPr="003A1470">
        <w:t xml:space="preserve">als </w:t>
      </w:r>
      <w:r w:rsidR="004C30FC" w:rsidRPr="003A1470">
        <w:t xml:space="preserve">het leven u zwaar valt en </w:t>
      </w:r>
      <w:r w:rsidRPr="003A1470">
        <w:t>u</w:t>
      </w:r>
      <w:r w:rsidR="004C30FC" w:rsidRPr="003A1470">
        <w:t xml:space="preserve"> ernaar verlangt om omhooggetrokken te worden,</w:t>
      </w:r>
    </w:p>
    <w:p w:rsidR="004C30FC" w:rsidRPr="003A1470" w:rsidRDefault="004C30FC" w:rsidP="00DD05AE">
      <w:r w:rsidRPr="003A1470">
        <w:t>als u op zoek bent naar een</w:t>
      </w:r>
      <w:r w:rsidR="0045725E">
        <w:t xml:space="preserve"> zinvol</w:t>
      </w:r>
      <w:r w:rsidRPr="003A1470">
        <w:t xml:space="preserve"> leven</w:t>
      </w:r>
      <w:r w:rsidR="0045725E">
        <w:t>, naar levenslust</w:t>
      </w:r>
      <w:r w:rsidRPr="003A1470">
        <w:t>;</w:t>
      </w:r>
    </w:p>
    <w:p w:rsidR="004C30FC" w:rsidRPr="003A1470" w:rsidRDefault="003A7A16" w:rsidP="00DD05AE">
      <w:r w:rsidRPr="003A1470">
        <w:t xml:space="preserve">welkom </w:t>
      </w:r>
      <w:r w:rsidR="00C03B70">
        <w:t>bent u</w:t>
      </w:r>
      <w:r w:rsidRPr="003A1470">
        <w:t>,</w:t>
      </w:r>
    </w:p>
    <w:p w:rsidR="004C30FC" w:rsidRPr="003A1470" w:rsidRDefault="0045725E" w:rsidP="00DD05AE">
      <w:r>
        <w:t xml:space="preserve">als u </w:t>
      </w:r>
      <w:r w:rsidR="00C03B70">
        <w:t>geniet van alles wat u aan warmte en genegenheid toevalt,</w:t>
      </w:r>
    </w:p>
    <w:p w:rsidR="003A7A16" w:rsidRPr="003A1470" w:rsidRDefault="00C03B70" w:rsidP="00DD05AE">
      <w:r>
        <w:t>als</w:t>
      </w:r>
      <w:r w:rsidR="003A7A16" w:rsidRPr="003A1470">
        <w:t xml:space="preserve"> u </w:t>
      </w:r>
      <w:r>
        <w:t>vol hoop het eerste lentegroen</w:t>
      </w:r>
      <w:r w:rsidR="003A7A16" w:rsidRPr="003A1470">
        <w:t xml:space="preserve"> de grond uitkijkt.</w:t>
      </w:r>
    </w:p>
    <w:p w:rsidR="003A7A16" w:rsidRPr="003A1470" w:rsidRDefault="003A7A16" w:rsidP="00DD05AE">
      <w:r w:rsidRPr="003A1470">
        <w:t>Of u vol vertrouwen bent,</w:t>
      </w:r>
    </w:p>
    <w:p w:rsidR="003A7A16" w:rsidRPr="003A1470" w:rsidRDefault="003A7A16" w:rsidP="00DD05AE">
      <w:r w:rsidRPr="003A1470">
        <w:t>of u twijfel kent of angst:</w:t>
      </w:r>
    </w:p>
    <w:p w:rsidR="003A7A16" w:rsidRPr="003A1470" w:rsidRDefault="003A7A16" w:rsidP="00DD05AE">
      <w:r w:rsidRPr="003A1470">
        <w:t>weet u welkom</w:t>
      </w:r>
    </w:p>
    <w:p w:rsidR="003A7A16" w:rsidRPr="003A1470" w:rsidRDefault="003A7A16" w:rsidP="00DD05AE">
      <w:r w:rsidRPr="003A1470">
        <w:t>in dit huis waar we G</w:t>
      </w:r>
      <w:r w:rsidR="003A1470" w:rsidRPr="003A1470">
        <w:t>od aan het licht willen brengen,</w:t>
      </w:r>
    </w:p>
    <w:p w:rsidR="003A1470" w:rsidRPr="003A1470" w:rsidRDefault="003A1470" w:rsidP="00DD05AE">
      <w:r w:rsidRPr="003A1470">
        <w:t>vanuit het donker.</w:t>
      </w:r>
    </w:p>
    <w:p w:rsidR="00385FAD" w:rsidRDefault="00385FAD" w:rsidP="00576F59"/>
    <w:p w:rsidR="00C03B70" w:rsidRPr="003A1470" w:rsidRDefault="00C03B70" w:rsidP="00C03B70">
      <w:r w:rsidRPr="003A1470">
        <w:rPr>
          <w:b/>
        </w:rPr>
        <w:t>Openingslied: Uit uw hemel zonder grenzen</w:t>
      </w:r>
    </w:p>
    <w:p w:rsidR="00C03B70" w:rsidRPr="003B2512" w:rsidRDefault="003B2512" w:rsidP="00C03B70">
      <w:r>
        <w:rPr>
          <w:i/>
        </w:rPr>
        <w:t>(</w:t>
      </w:r>
      <w:r w:rsidR="00C03B70" w:rsidRPr="003A1470">
        <w:rPr>
          <w:i/>
        </w:rPr>
        <w:t xml:space="preserve">Tekst: Huub Oosterhuis; muziek: Jaap </w:t>
      </w:r>
      <w:proofErr w:type="spellStart"/>
      <w:r w:rsidR="00C03B70" w:rsidRPr="003A1470">
        <w:rPr>
          <w:i/>
        </w:rPr>
        <w:t>Geraedts</w:t>
      </w:r>
      <w:proofErr w:type="spellEnd"/>
      <w:r>
        <w:t xml:space="preserve">. </w:t>
      </w:r>
      <w:r w:rsidR="00C03B70" w:rsidRPr="003A1470">
        <w:rPr>
          <w:i/>
        </w:rPr>
        <w:t xml:space="preserve">NLB 527, VLB 245, </w:t>
      </w:r>
      <w:proofErr w:type="spellStart"/>
      <w:r w:rsidR="00C03B70" w:rsidRPr="003A1470">
        <w:rPr>
          <w:i/>
        </w:rPr>
        <w:t>GvL</w:t>
      </w:r>
      <w:proofErr w:type="spellEnd"/>
      <w:r w:rsidR="00C03B70" w:rsidRPr="003A1470">
        <w:rPr>
          <w:i/>
        </w:rPr>
        <w:t xml:space="preserve"> 530)</w:t>
      </w:r>
    </w:p>
    <w:p w:rsidR="00C03B70" w:rsidRPr="003A1470" w:rsidRDefault="00C03B70" w:rsidP="003B2512">
      <w:pPr>
        <w:widowControl w:val="0"/>
        <w:autoSpaceDE w:val="0"/>
        <w:autoSpaceDN w:val="0"/>
        <w:adjustRightInd w:val="0"/>
        <w:ind w:left="426"/>
        <w:rPr>
          <w:i/>
          <w:lang w:val="en-US"/>
        </w:rPr>
      </w:pPr>
      <w:proofErr w:type="spellStart"/>
      <w:r w:rsidRPr="003A1470">
        <w:rPr>
          <w:i/>
          <w:lang w:val="en-US"/>
        </w:rPr>
        <w:t>Alternatieven</w:t>
      </w:r>
      <w:proofErr w:type="spellEnd"/>
      <w:r w:rsidRPr="003A1470">
        <w:rPr>
          <w:i/>
          <w:lang w:val="en-US"/>
        </w:rPr>
        <w:t>:</w:t>
      </w:r>
    </w:p>
    <w:p w:rsidR="00C03B70" w:rsidRPr="003A1470" w:rsidRDefault="00C03B70" w:rsidP="003B2512">
      <w:pPr>
        <w:widowControl w:val="0"/>
        <w:autoSpaceDE w:val="0"/>
        <w:autoSpaceDN w:val="0"/>
        <w:adjustRightInd w:val="0"/>
        <w:ind w:left="426"/>
        <w:rPr>
          <w:i/>
          <w:lang w:val="en-US"/>
        </w:rPr>
      </w:pPr>
      <w:r w:rsidRPr="003A1470">
        <w:rPr>
          <w:i/>
          <w:lang w:val="en-US"/>
        </w:rPr>
        <w:t>Psalm 63: 1 en 3 ‘</w:t>
      </w:r>
      <w:proofErr w:type="spellStart"/>
      <w:r w:rsidRPr="003A1470">
        <w:rPr>
          <w:i/>
          <w:lang w:val="en-US"/>
        </w:rPr>
        <w:t>Mijn</w:t>
      </w:r>
      <w:proofErr w:type="spellEnd"/>
      <w:r w:rsidRPr="003A1470">
        <w:rPr>
          <w:i/>
          <w:lang w:val="en-US"/>
        </w:rPr>
        <w:t xml:space="preserve"> God, </w:t>
      </w:r>
      <w:proofErr w:type="spellStart"/>
      <w:r w:rsidRPr="003A1470">
        <w:rPr>
          <w:i/>
          <w:lang w:val="en-US"/>
        </w:rPr>
        <w:t>gij</w:t>
      </w:r>
      <w:proofErr w:type="spellEnd"/>
      <w:r w:rsidRPr="003A1470">
        <w:rPr>
          <w:i/>
          <w:lang w:val="en-US"/>
        </w:rPr>
        <w:t xml:space="preserve"> </w:t>
      </w:r>
      <w:proofErr w:type="spellStart"/>
      <w:r w:rsidRPr="003A1470">
        <w:rPr>
          <w:i/>
          <w:lang w:val="en-US"/>
        </w:rPr>
        <w:t>zijt</w:t>
      </w:r>
      <w:proofErr w:type="spellEnd"/>
      <w:r w:rsidRPr="003A1470">
        <w:rPr>
          <w:i/>
          <w:lang w:val="en-US"/>
        </w:rPr>
        <w:t xml:space="preserve"> </w:t>
      </w:r>
      <w:proofErr w:type="spellStart"/>
      <w:r w:rsidRPr="003A1470">
        <w:rPr>
          <w:i/>
          <w:lang w:val="en-US"/>
        </w:rPr>
        <w:t>mijn</w:t>
      </w:r>
      <w:proofErr w:type="spellEnd"/>
      <w:r w:rsidRPr="003A1470">
        <w:rPr>
          <w:i/>
          <w:lang w:val="en-US"/>
        </w:rPr>
        <w:t xml:space="preserve"> </w:t>
      </w:r>
      <w:proofErr w:type="spellStart"/>
      <w:r w:rsidRPr="003A1470">
        <w:rPr>
          <w:i/>
          <w:lang w:val="en-US"/>
        </w:rPr>
        <w:t>toeverlaat</w:t>
      </w:r>
      <w:proofErr w:type="spellEnd"/>
      <w:r w:rsidRPr="003A1470">
        <w:rPr>
          <w:i/>
          <w:lang w:val="en-US"/>
        </w:rPr>
        <w:t xml:space="preserve">’ (NLB)/’God, </w:t>
      </w:r>
      <w:proofErr w:type="spellStart"/>
      <w:r w:rsidRPr="003A1470">
        <w:rPr>
          <w:i/>
          <w:lang w:val="en-US"/>
        </w:rPr>
        <w:t>mijn</w:t>
      </w:r>
      <w:proofErr w:type="spellEnd"/>
      <w:r w:rsidRPr="003A1470">
        <w:rPr>
          <w:i/>
          <w:lang w:val="en-US"/>
        </w:rPr>
        <w:t xml:space="preserve"> God, </w:t>
      </w:r>
      <w:proofErr w:type="spellStart"/>
      <w:r w:rsidRPr="003A1470">
        <w:rPr>
          <w:i/>
          <w:lang w:val="en-US"/>
        </w:rPr>
        <w:t>naar</w:t>
      </w:r>
      <w:proofErr w:type="spellEnd"/>
      <w:r w:rsidRPr="003A1470">
        <w:rPr>
          <w:i/>
          <w:lang w:val="en-US"/>
        </w:rPr>
        <w:t xml:space="preserve"> u </w:t>
      </w:r>
      <w:proofErr w:type="spellStart"/>
      <w:r w:rsidRPr="003A1470">
        <w:rPr>
          <w:i/>
          <w:lang w:val="en-US"/>
        </w:rPr>
        <w:t>blijf</w:t>
      </w:r>
      <w:proofErr w:type="spellEnd"/>
      <w:r w:rsidRPr="003A1470">
        <w:rPr>
          <w:i/>
          <w:lang w:val="en-US"/>
        </w:rPr>
        <w:t xml:space="preserve"> </w:t>
      </w:r>
      <w:proofErr w:type="spellStart"/>
      <w:r w:rsidRPr="003A1470">
        <w:rPr>
          <w:i/>
          <w:lang w:val="en-US"/>
        </w:rPr>
        <w:t>ik</w:t>
      </w:r>
      <w:proofErr w:type="spellEnd"/>
      <w:r w:rsidRPr="003A1470">
        <w:rPr>
          <w:i/>
          <w:lang w:val="en-US"/>
        </w:rPr>
        <w:t xml:space="preserve"> </w:t>
      </w:r>
      <w:proofErr w:type="spellStart"/>
      <w:r w:rsidRPr="003A1470">
        <w:rPr>
          <w:i/>
          <w:lang w:val="en-US"/>
        </w:rPr>
        <w:t>zoeken</w:t>
      </w:r>
      <w:proofErr w:type="spellEnd"/>
      <w:r w:rsidRPr="003A1470">
        <w:rPr>
          <w:i/>
          <w:lang w:val="en-US"/>
        </w:rPr>
        <w:t>’ (</w:t>
      </w:r>
      <w:proofErr w:type="spellStart"/>
      <w:r w:rsidRPr="003A1470">
        <w:rPr>
          <w:i/>
          <w:lang w:val="en-US"/>
        </w:rPr>
        <w:t>GvL</w:t>
      </w:r>
      <w:proofErr w:type="spellEnd"/>
      <w:r w:rsidRPr="003A1470">
        <w:rPr>
          <w:i/>
          <w:lang w:val="en-US"/>
        </w:rPr>
        <w:t xml:space="preserve">) </w:t>
      </w:r>
    </w:p>
    <w:p w:rsidR="00C03B70" w:rsidRPr="003A1470" w:rsidRDefault="00C03B70" w:rsidP="003B2512">
      <w:pPr>
        <w:widowControl w:val="0"/>
        <w:autoSpaceDE w:val="0"/>
        <w:autoSpaceDN w:val="0"/>
        <w:adjustRightInd w:val="0"/>
        <w:ind w:left="426"/>
        <w:rPr>
          <w:i/>
          <w:lang w:val="en-US"/>
        </w:rPr>
      </w:pPr>
      <w:r w:rsidRPr="003A1470">
        <w:rPr>
          <w:i/>
          <w:lang w:val="en-US"/>
        </w:rPr>
        <w:t>of ‘</w:t>
      </w:r>
      <w:proofErr w:type="spellStart"/>
      <w:r w:rsidRPr="003A1470">
        <w:rPr>
          <w:i/>
          <w:lang w:val="en-US"/>
        </w:rPr>
        <w:t>Voor</w:t>
      </w:r>
      <w:proofErr w:type="spellEnd"/>
      <w:r w:rsidRPr="003A1470">
        <w:rPr>
          <w:i/>
          <w:lang w:val="en-US"/>
        </w:rPr>
        <w:t xml:space="preserve"> </w:t>
      </w:r>
      <w:proofErr w:type="spellStart"/>
      <w:r w:rsidRPr="003A1470">
        <w:rPr>
          <w:i/>
          <w:lang w:val="en-US"/>
        </w:rPr>
        <w:t>mensen</w:t>
      </w:r>
      <w:proofErr w:type="spellEnd"/>
      <w:r w:rsidRPr="003A1470">
        <w:rPr>
          <w:i/>
          <w:lang w:val="en-US"/>
        </w:rPr>
        <w:t xml:space="preserve"> die </w:t>
      </w:r>
      <w:proofErr w:type="spellStart"/>
      <w:r w:rsidRPr="003A1470">
        <w:rPr>
          <w:i/>
          <w:lang w:val="en-US"/>
        </w:rPr>
        <w:t>naamloos</w:t>
      </w:r>
      <w:proofErr w:type="spellEnd"/>
      <w:r w:rsidRPr="003A1470">
        <w:rPr>
          <w:i/>
          <w:lang w:val="en-US"/>
        </w:rPr>
        <w:t xml:space="preserve">’ (NLB 647, </w:t>
      </w:r>
      <w:proofErr w:type="spellStart"/>
      <w:r w:rsidRPr="003A1470">
        <w:rPr>
          <w:i/>
          <w:lang w:val="en-US"/>
        </w:rPr>
        <w:t>GvL</w:t>
      </w:r>
      <w:proofErr w:type="spellEnd"/>
      <w:r w:rsidRPr="003A1470">
        <w:rPr>
          <w:i/>
          <w:lang w:val="en-US"/>
        </w:rPr>
        <w:t xml:space="preserve"> 644)</w:t>
      </w:r>
    </w:p>
    <w:p w:rsidR="00C03B70" w:rsidRPr="003A1470" w:rsidRDefault="00C03B70" w:rsidP="003B2512">
      <w:pPr>
        <w:widowControl w:val="0"/>
        <w:autoSpaceDE w:val="0"/>
        <w:autoSpaceDN w:val="0"/>
        <w:adjustRightInd w:val="0"/>
        <w:ind w:left="426"/>
        <w:rPr>
          <w:i/>
          <w:lang w:val="en-US"/>
        </w:rPr>
      </w:pPr>
      <w:r w:rsidRPr="003A1470">
        <w:rPr>
          <w:i/>
          <w:lang w:val="en-US"/>
        </w:rPr>
        <w:t xml:space="preserve">of ‘De </w:t>
      </w:r>
      <w:proofErr w:type="spellStart"/>
      <w:r w:rsidRPr="003A1470">
        <w:rPr>
          <w:i/>
          <w:lang w:val="en-US"/>
        </w:rPr>
        <w:t>aarde</w:t>
      </w:r>
      <w:proofErr w:type="spellEnd"/>
      <w:r w:rsidRPr="003A1470">
        <w:rPr>
          <w:i/>
          <w:lang w:val="en-US"/>
        </w:rPr>
        <w:t xml:space="preserve"> is </w:t>
      </w:r>
      <w:proofErr w:type="spellStart"/>
      <w:r w:rsidRPr="003A1470">
        <w:rPr>
          <w:i/>
          <w:lang w:val="en-US"/>
        </w:rPr>
        <w:t>vervuld</w:t>
      </w:r>
      <w:proofErr w:type="spellEnd"/>
      <w:r w:rsidRPr="003A1470">
        <w:rPr>
          <w:i/>
          <w:lang w:val="en-US"/>
        </w:rPr>
        <w:t xml:space="preserve">’’ (NLB 650, </w:t>
      </w:r>
      <w:proofErr w:type="spellStart"/>
      <w:r w:rsidRPr="003A1470">
        <w:rPr>
          <w:i/>
          <w:lang w:val="en-US"/>
        </w:rPr>
        <w:t>GvL</w:t>
      </w:r>
      <w:proofErr w:type="spellEnd"/>
      <w:r w:rsidRPr="003A1470">
        <w:rPr>
          <w:i/>
          <w:lang w:val="en-US"/>
        </w:rPr>
        <w:t xml:space="preserve"> 417)</w:t>
      </w:r>
    </w:p>
    <w:p w:rsidR="00C03B70" w:rsidRDefault="00C03B70" w:rsidP="00576F59"/>
    <w:p w:rsidR="005D0451" w:rsidRDefault="00287473" w:rsidP="003A1470">
      <w:r w:rsidRPr="003A1470">
        <w:rPr>
          <w:b/>
        </w:rPr>
        <w:lastRenderedPageBreak/>
        <w:t>Kyrie-gebed</w:t>
      </w:r>
    </w:p>
    <w:p w:rsidR="005D0451" w:rsidRDefault="005D0451" w:rsidP="000C4576">
      <w:r>
        <w:t>M</w:t>
      </w:r>
      <w:r w:rsidR="0019520C" w:rsidRPr="003A1470">
        <w:t xml:space="preserve">et </w:t>
      </w:r>
      <w:r w:rsidR="003A1470" w:rsidRPr="003A1470">
        <w:t xml:space="preserve">gezamenlijk gezongen </w:t>
      </w:r>
      <w:r w:rsidR="0019520C" w:rsidRPr="003A1470">
        <w:t>acclamatie</w:t>
      </w:r>
      <w:r w:rsidR="00AA679D">
        <w:t>:</w:t>
      </w:r>
    </w:p>
    <w:p w:rsidR="005D0451" w:rsidRPr="005D0451" w:rsidRDefault="00320BB9" w:rsidP="000C4576">
      <w:r>
        <w:t xml:space="preserve">Kyrie </w:t>
      </w:r>
      <w:proofErr w:type="spellStart"/>
      <w:r>
        <w:t>eleison</w:t>
      </w:r>
      <w:proofErr w:type="spellEnd"/>
      <w:r>
        <w:t xml:space="preserve"> </w:t>
      </w:r>
      <w:r>
        <w:rPr>
          <w:i/>
        </w:rPr>
        <w:t>(</w:t>
      </w:r>
      <w:r w:rsidR="000C4576">
        <w:rPr>
          <w:i/>
        </w:rPr>
        <w:t xml:space="preserve">bijv. </w:t>
      </w:r>
      <w:r>
        <w:rPr>
          <w:i/>
        </w:rPr>
        <w:t>NLB 301a of een ander Kyrie</w:t>
      </w:r>
      <w:r w:rsidR="005D0451">
        <w:rPr>
          <w:i/>
        </w:rPr>
        <w:t>/Heer ontferm u)</w:t>
      </w:r>
    </w:p>
    <w:p w:rsidR="00287473" w:rsidRPr="003A1470" w:rsidRDefault="003B2512" w:rsidP="003B2512">
      <w:pPr>
        <w:ind w:left="567"/>
        <w:rPr>
          <w:i/>
        </w:rPr>
      </w:pPr>
      <w:r>
        <w:rPr>
          <w:i/>
        </w:rPr>
        <w:t>Alternatief:</w:t>
      </w:r>
      <w:r w:rsidR="005D0451">
        <w:rPr>
          <w:i/>
        </w:rPr>
        <w:t xml:space="preserve"> een </w:t>
      </w:r>
      <w:r w:rsidR="00320BB9">
        <w:rPr>
          <w:i/>
        </w:rPr>
        <w:t>gebeds</w:t>
      </w:r>
      <w:r w:rsidR="003A1470" w:rsidRPr="003A1470">
        <w:rPr>
          <w:i/>
        </w:rPr>
        <w:t xml:space="preserve">acclamatie </w:t>
      </w:r>
      <w:r w:rsidR="00320BB9">
        <w:rPr>
          <w:i/>
        </w:rPr>
        <w:t xml:space="preserve">(bijv. </w:t>
      </w:r>
      <w:r w:rsidR="000C4576">
        <w:rPr>
          <w:i/>
        </w:rPr>
        <w:t xml:space="preserve">‘Houd mij in leven, wees gij mijn redding’, </w:t>
      </w:r>
      <w:r w:rsidR="00320BB9">
        <w:rPr>
          <w:i/>
        </w:rPr>
        <w:t xml:space="preserve">NLB </w:t>
      </w:r>
      <w:r w:rsidR="000C4576">
        <w:rPr>
          <w:i/>
        </w:rPr>
        <w:t>368d/</w:t>
      </w:r>
      <w:proofErr w:type="spellStart"/>
      <w:r w:rsidR="000C4576">
        <w:rPr>
          <w:i/>
        </w:rPr>
        <w:t>GvL</w:t>
      </w:r>
      <w:proofErr w:type="spellEnd"/>
      <w:r w:rsidR="000C4576">
        <w:rPr>
          <w:i/>
        </w:rPr>
        <w:t xml:space="preserve"> 25 III).</w:t>
      </w:r>
    </w:p>
    <w:p w:rsidR="00287473" w:rsidRDefault="00287473"/>
    <w:p w:rsidR="005D0451" w:rsidRDefault="00AA679D">
      <w:r>
        <w:t>God, bron van leven,</w:t>
      </w:r>
    </w:p>
    <w:p w:rsidR="00AA679D" w:rsidRDefault="00AA679D">
      <w:r>
        <w:t>we</w:t>
      </w:r>
      <w:r w:rsidR="00653F53">
        <w:t xml:space="preserve"> zoeken u.</w:t>
      </w:r>
    </w:p>
    <w:p w:rsidR="00F52B45" w:rsidRDefault="00653F53">
      <w:r>
        <w:t>En we roepen: z</w:t>
      </w:r>
      <w:r w:rsidR="00AA679D">
        <w:t>ie</w:t>
      </w:r>
      <w:r>
        <w:t xml:space="preserve"> ons!</w:t>
      </w:r>
    </w:p>
    <w:p w:rsidR="00653F53" w:rsidRDefault="00653F53">
      <w:r>
        <w:t xml:space="preserve">Zie onze pijn om wie we verloren – </w:t>
      </w:r>
    </w:p>
    <w:p w:rsidR="00653F53" w:rsidRDefault="00653F53">
      <w:r>
        <w:t>dierbaren die gestorven zijn,</w:t>
      </w:r>
    </w:p>
    <w:p w:rsidR="00653F53" w:rsidRDefault="00653F53">
      <w:r>
        <w:t>geliefden die ons verlaten hebben,</w:t>
      </w:r>
    </w:p>
    <w:p w:rsidR="00653F53" w:rsidRDefault="00653F53">
      <w:r>
        <w:t>vrienden die we nooit meer zien.</w:t>
      </w:r>
    </w:p>
    <w:p w:rsidR="00653F53" w:rsidRDefault="00653F53">
      <w:r>
        <w:t>Zie onze schaamte over wat ons mislukt is,</w:t>
      </w:r>
    </w:p>
    <w:p w:rsidR="00653F53" w:rsidRDefault="00653F53">
      <w:r>
        <w:t>over onze kleinzieligheid én onze opgeblazenheid,</w:t>
      </w:r>
    </w:p>
    <w:p w:rsidR="00653F53" w:rsidRDefault="007D5201">
      <w:r>
        <w:t>Zie onze krampachtigheid</w:t>
      </w:r>
    </w:p>
    <w:p w:rsidR="007D5201" w:rsidRDefault="007D5201">
      <w:r>
        <w:t>waarmee we willen vasthouden aan wat we hebben,</w:t>
      </w:r>
    </w:p>
    <w:p w:rsidR="007D5201" w:rsidRPr="003A1470" w:rsidRDefault="007D5201">
      <w:r>
        <w:t>aan wat we zeker weten.</w:t>
      </w:r>
    </w:p>
    <w:p w:rsidR="00F52B45" w:rsidRPr="003A1470" w:rsidRDefault="00F52B45"/>
    <w:p w:rsidR="00F52B45" w:rsidRPr="003A1470" w:rsidRDefault="00F52B45" w:rsidP="003A1470">
      <w:r w:rsidRPr="003A1470">
        <w:rPr>
          <w:i/>
        </w:rPr>
        <w:t>Zingen</w:t>
      </w:r>
      <w:r w:rsidR="003A1470" w:rsidRPr="003A1470">
        <w:t>:</w:t>
      </w:r>
      <w:r w:rsidR="003A1470" w:rsidRPr="003A1470">
        <w:tab/>
      </w:r>
      <w:r w:rsidR="000C4576">
        <w:t xml:space="preserve">Kyrie </w:t>
      </w:r>
      <w:proofErr w:type="spellStart"/>
      <w:r w:rsidR="000C4576">
        <w:t>eleison</w:t>
      </w:r>
      <w:proofErr w:type="spellEnd"/>
    </w:p>
    <w:p w:rsidR="00F52B45" w:rsidRDefault="00F52B45"/>
    <w:p w:rsidR="007D5201" w:rsidRDefault="007D5201">
      <w:r>
        <w:t>God, bron van leven,</w:t>
      </w:r>
    </w:p>
    <w:p w:rsidR="007D5201" w:rsidRDefault="007D5201">
      <w:r>
        <w:t>we vragen u:</w:t>
      </w:r>
    </w:p>
    <w:p w:rsidR="007D5201" w:rsidRDefault="007D5201">
      <w:r>
        <w:t xml:space="preserve">Hoor het hulpgeroep van mannen, vrouwen en kinderen </w:t>
      </w:r>
    </w:p>
    <w:p w:rsidR="007D5201" w:rsidRDefault="007D5201">
      <w:r>
        <w:t>die vastzitten in armoede, in schulden</w:t>
      </w:r>
    </w:p>
    <w:p w:rsidR="007D5201" w:rsidRDefault="007D5201">
      <w:r>
        <w:t>die in een geïmproviseerd tentenkamp wonen dat geen beschutting biedt tegen regen, kou, hitte, vuil.</w:t>
      </w:r>
    </w:p>
    <w:p w:rsidR="007D5201" w:rsidRDefault="007D5201">
      <w:r>
        <w:t>Hoor het protest van jongeren en ouderen</w:t>
      </w:r>
    </w:p>
    <w:p w:rsidR="007D5201" w:rsidRDefault="007D5201">
      <w:r>
        <w:t xml:space="preserve">tegen de uitputting en vernieling van de aarde, </w:t>
      </w:r>
    </w:p>
    <w:p w:rsidR="007D5201" w:rsidRPr="003A1470" w:rsidRDefault="007D5201">
      <w:r>
        <w:t>die het leven van de komende generaties bedreigt.</w:t>
      </w:r>
    </w:p>
    <w:p w:rsidR="009A3160" w:rsidRDefault="007D5201" w:rsidP="00F52B45">
      <w:r>
        <w:t>Hoor d</w:t>
      </w:r>
      <w:r w:rsidR="00D357D1">
        <w:t>e milde en duidelijke</w:t>
      </w:r>
      <w:r>
        <w:t xml:space="preserve"> stem van mensen</w:t>
      </w:r>
    </w:p>
    <w:p w:rsidR="007D5201" w:rsidRDefault="007D5201" w:rsidP="00F52B45">
      <w:r>
        <w:t xml:space="preserve">die </w:t>
      </w:r>
      <w:r w:rsidR="00D357D1">
        <w:t>zich niet willen afzetten tegen anderen,</w:t>
      </w:r>
    </w:p>
    <w:p w:rsidR="00D357D1" w:rsidRDefault="00D357D1" w:rsidP="00F52B45">
      <w:r>
        <w:t>die niet geloven in haat of mensen tegen elkaar opzetten,</w:t>
      </w:r>
    </w:p>
    <w:p w:rsidR="00D357D1" w:rsidRDefault="00D357D1" w:rsidP="00F52B45">
      <w:r>
        <w:t>maar in elkaar opzoeken en met elkaar praten.</w:t>
      </w:r>
    </w:p>
    <w:p w:rsidR="007D5201" w:rsidRPr="003A1470" w:rsidRDefault="007D5201" w:rsidP="00F52B45"/>
    <w:p w:rsidR="003A1470" w:rsidRPr="003A1470" w:rsidRDefault="00F52B45" w:rsidP="003A1470">
      <w:r w:rsidRPr="003A1470">
        <w:rPr>
          <w:i/>
        </w:rPr>
        <w:t>Zingen</w:t>
      </w:r>
      <w:r w:rsidRPr="003A1470">
        <w:t>:</w:t>
      </w:r>
      <w:r w:rsidRPr="003A1470">
        <w:tab/>
      </w:r>
      <w:r w:rsidR="000C4576">
        <w:t xml:space="preserve">Kyrie </w:t>
      </w:r>
      <w:proofErr w:type="spellStart"/>
      <w:r w:rsidR="000C4576">
        <w:t>eleison</w:t>
      </w:r>
      <w:proofErr w:type="spellEnd"/>
    </w:p>
    <w:p w:rsidR="00F52B45" w:rsidRPr="003A1470" w:rsidRDefault="00F52B45" w:rsidP="00F52B45"/>
    <w:p w:rsidR="00F52B45" w:rsidRPr="003A1470" w:rsidRDefault="00D357D1">
      <w:r>
        <w:t>God, bron van leven,</w:t>
      </w:r>
    </w:p>
    <w:p w:rsidR="003A1470" w:rsidRDefault="00D357D1">
      <w:r>
        <w:t>we vragen u:</w:t>
      </w:r>
    </w:p>
    <w:p w:rsidR="00D357D1" w:rsidRDefault="00D357D1">
      <w:r>
        <w:t>raak ons aan,</w:t>
      </w:r>
    </w:p>
    <w:p w:rsidR="00D357D1" w:rsidRDefault="00D357D1">
      <w:r>
        <w:t>laat ons volstromen</w:t>
      </w:r>
    </w:p>
    <w:p w:rsidR="00D357D1" w:rsidRDefault="00D357D1">
      <w:r>
        <w:t>met levensadem,</w:t>
      </w:r>
    </w:p>
    <w:p w:rsidR="00D357D1" w:rsidRDefault="00D357D1">
      <w:r>
        <w:t>met hoop,</w:t>
      </w:r>
    </w:p>
    <w:p w:rsidR="00720B9F" w:rsidRDefault="00720B9F">
      <w:r>
        <w:t>zodat we - ook in het donker – durven zingen.</w:t>
      </w:r>
    </w:p>
    <w:p w:rsidR="003B2512" w:rsidRDefault="003B2512" w:rsidP="00F52B45">
      <w:pPr>
        <w:rPr>
          <w:i/>
        </w:rPr>
      </w:pPr>
    </w:p>
    <w:p w:rsidR="00F52B45" w:rsidRPr="003A1470" w:rsidRDefault="00F52B45" w:rsidP="00F52B45">
      <w:r w:rsidRPr="003A1470">
        <w:rPr>
          <w:i/>
        </w:rPr>
        <w:t>Zingen</w:t>
      </w:r>
      <w:r w:rsidRPr="003A1470">
        <w:t>:</w:t>
      </w:r>
      <w:r w:rsidRPr="003A1470">
        <w:tab/>
      </w:r>
      <w:r w:rsidR="000C4576">
        <w:t xml:space="preserve">Kyrie </w:t>
      </w:r>
      <w:proofErr w:type="spellStart"/>
      <w:r w:rsidR="000C4576">
        <w:t>eleison</w:t>
      </w:r>
      <w:proofErr w:type="spellEnd"/>
      <w:r w:rsidR="000C4576">
        <w:t>.</w:t>
      </w:r>
    </w:p>
    <w:p w:rsidR="00287473" w:rsidRPr="003A1470" w:rsidRDefault="00287473"/>
    <w:p w:rsidR="00B0281D" w:rsidRPr="005D0451" w:rsidRDefault="00B0281D" w:rsidP="00B0281D">
      <w:pPr>
        <w:rPr>
          <w:i/>
        </w:rPr>
      </w:pPr>
      <w:r w:rsidRPr="003A1470">
        <w:rPr>
          <w:b/>
        </w:rPr>
        <w:t>Beeld: kruisi</w:t>
      </w:r>
      <w:r w:rsidR="003B2512">
        <w:rPr>
          <w:b/>
        </w:rPr>
        <w:t xml:space="preserve">gingsicoon </w:t>
      </w:r>
      <w:r w:rsidR="003B2512">
        <w:rPr>
          <w:i/>
        </w:rPr>
        <w:t>(</w:t>
      </w:r>
      <w:r w:rsidR="00C03B70" w:rsidRPr="005D0451">
        <w:rPr>
          <w:i/>
        </w:rPr>
        <w:t xml:space="preserve">zie </w:t>
      </w:r>
      <w:r w:rsidR="00C03B70" w:rsidRPr="003B2512">
        <w:t>Open Deur</w:t>
      </w:r>
      <w:r w:rsidR="00C03B70" w:rsidRPr="005D0451">
        <w:rPr>
          <w:i/>
        </w:rPr>
        <w:t xml:space="preserve">, </w:t>
      </w:r>
      <w:r w:rsidR="005D0451" w:rsidRPr="005D0451">
        <w:rPr>
          <w:i/>
        </w:rPr>
        <w:t>pagina 10</w:t>
      </w:r>
      <w:r w:rsidR="003B2512">
        <w:rPr>
          <w:i/>
        </w:rPr>
        <w:t>)</w:t>
      </w:r>
    </w:p>
    <w:p w:rsidR="00287473" w:rsidRPr="005D0451" w:rsidRDefault="00287473">
      <w:pPr>
        <w:rPr>
          <w:i/>
        </w:rPr>
      </w:pPr>
    </w:p>
    <w:p w:rsidR="00B0281D" w:rsidRPr="003A1470" w:rsidRDefault="00B0281D">
      <w:pPr>
        <w:rPr>
          <w:b/>
        </w:rPr>
      </w:pPr>
      <w:r w:rsidRPr="003A1470">
        <w:rPr>
          <w:b/>
        </w:rPr>
        <w:t>Meditatieve tekst: ‘Onder het kruis’</w:t>
      </w:r>
      <w:r w:rsidR="00855770" w:rsidRPr="003A1470">
        <w:rPr>
          <w:b/>
        </w:rPr>
        <w:t xml:space="preserve"> I</w:t>
      </w:r>
    </w:p>
    <w:p w:rsidR="00DC5B71" w:rsidRPr="000C4576" w:rsidRDefault="003B2512">
      <w:pPr>
        <w:rPr>
          <w:i/>
        </w:rPr>
      </w:pPr>
      <w:r>
        <w:rPr>
          <w:i/>
        </w:rPr>
        <w:t>(</w:t>
      </w:r>
      <w:r w:rsidR="00DC5B71" w:rsidRPr="000C4576">
        <w:rPr>
          <w:i/>
        </w:rPr>
        <w:t>alleen de tekst onder het kopje ‘Dood is dood, toch?’– de laatste zin is dus ‘ Ieder mens herkent zich in de wachters, in de pijn van leven, de gebrokenheid van het bes</w:t>
      </w:r>
      <w:r>
        <w:rPr>
          <w:i/>
        </w:rPr>
        <w:t xml:space="preserve">taan.’ Zie </w:t>
      </w:r>
      <w:r w:rsidRPr="003B2512">
        <w:t>Open Deur</w:t>
      </w:r>
      <w:r>
        <w:rPr>
          <w:i/>
        </w:rPr>
        <w:t>, pagina 11)</w:t>
      </w:r>
    </w:p>
    <w:p w:rsidR="00951B94" w:rsidRPr="003A1470" w:rsidRDefault="00951B94">
      <w:pPr>
        <w:rPr>
          <w:b/>
        </w:rPr>
      </w:pPr>
    </w:p>
    <w:p w:rsidR="003B2512" w:rsidRDefault="00DC5B71">
      <w:pPr>
        <w:rPr>
          <w:b/>
        </w:rPr>
      </w:pPr>
      <w:r w:rsidRPr="003A1470">
        <w:rPr>
          <w:b/>
        </w:rPr>
        <w:t xml:space="preserve">Lied: </w:t>
      </w:r>
      <w:proofErr w:type="spellStart"/>
      <w:r w:rsidRPr="003A1470">
        <w:rPr>
          <w:b/>
        </w:rPr>
        <w:t>Ubi</w:t>
      </w:r>
      <w:proofErr w:type="spellEnd"/>
      <w:r w:rsidRPr="003A1470">
        <w:rPr>
          <w:b/>
        </w:rPr>
        <w:t xml:space="preserve"> caritas </w:t>
      </w:r>
    </w:p>
    <w:p w:rsidR="00B0281D" w:rsidRPr="003A1470" w:rsidRDefault="003B2512">
      <w:pPr>
        <w:rPr>
          <w:i/>
        </w:rPr>
      </w:pPr>
      <w:r>
        <w:rPr>
          <w:i/>
        </w:rPr>
        <w:t>(</w:t>
      </w:r>
      <w:r w:rsidR="00DC5B71" w:rsidRPr="003A1470">
        <w:rPr>
          <w:i/>
        </w:rPr>
        <w:t>Taizé, NLB 568a – of een andere versie</w:t>
      </w:r>
      <w:r>
        <w:rPr>
          <w:i/>
        </w:rPr>
        <w:t xml:space="preserve"> bijv. </w:t>
      </w:r>
      <w:proofErr w:type="spellStart"/>
      <w:r>
        <w:rPr>
          <w:i/>
        </w:rPr>
        <w:t>GvL</w:t>
      </w:r>
      <w:proofErr w:type="spellEnd"/>
      <w:r>
        <w:rPr>
          <w:i/>
        </w:rPr>
        <w:t xml:space="preserve"> 528 – alleen refrein)</w:t>
      </w:r>
    </w:p>
    <w:p w:rsidR="00DC5B71" w:rsidRPr="003A1470" w:rsidRDefault="00DC5B71"/>
    <w:p w:rsidR="00DC5B71" w:rsidRPr="000C4576" w:rsidRDefault="000C4576" w:rsidP="00DC5B71">
      <w:pPr>
        <w:autoSpaceDE w:val="0"/>
        <w:autoSpaceDN w:val="0"/>
        <w:adjustRightInd w:val="0"/>
        <w:spacing w:line="240" w:lineRule="auto"/>
        <w:rPr>
          <w:b/>
        </w:rPr>
      </w:pPr>
      <w:r w:rsidRPr="000C4576">
        <w:rPr>
          <w:b/>
        </w:rPr>
        <w:t>Lezing: Johannes 19:26 en 27</w:t>
      </w:r>
    </w:p>
    <w:p w:rsidR="00DC5B71" w:rsidRPr="003A1470" w:rsidRDefault="00DC5B71" w:rsidP="00DC5B71">
      <w:pPr>
        <w:autoSpaceDE w:val="0"/>
        <w:autoSpaceDN w:val="0"/>
        <w:adjustRightInd w:val="0"/>
        <w:spacing w:line="240" w:lineRule="auto"/>
        <w:rPr>
          <w:rFonts w:cs="Auto3-LightItalic"/>
          <w:iCs/>
          <w:color w:val="340000"/>
        </w:rPr>
      </w:pPr>
      <w:r w:rsidRPr="003A1470">
        <w:rPr>
          <w:rFonts w:cs="Auto3-LightItalic"/>
          <w:iCs/>
          <w:color w:val="340000"/>
        </w:rPr>
        <w:t>Toen Jezus zijn moeder zag staan, en bij haar de leerling van wie hij veel hield, zei hij tegen zijn moeder: ‘Dat is uw zoon,’ en daarna tegen de leerling: ‘ Dat is je moeder.’</w:t>
      </w:r>
    </w:p>
    <w:p w:rsidR="00DC5B71" w:rsidRPr="003A1470" w:rsidRDefault="00DC5B71" w:rsidP="00DC5B71">
      <w:pPr>
        <w:autoSpaceDE w:val="0"/>
        <w:autoSpaceDN w:val="0"/>
        <w:adjustRightInd w:val="0"/>
        <w:spacing w:line="240" w:lineRule="auto"/>
        <w:rPr>
          <w:rFonts w:cs="Auto3-LightItalic"/>
          <w:iCs/>
          <w:color w:val="340000"/>
        </w:rPr>
      </w:pPr>
      <w:r w:rsidRPr="003A1470">
        <w:rPr>
          <w:rFonts w:cs="Auto3-LightItalic"/>
          <w:iCs/>
          <w:color w:val="340000"/>
        </w:rPr>
        <w:t>Vanaf dat moment nam die leerling haar bij zich in huis.</w:t>
      </w:r>
    </w:p>
    <w:p w:rsidR="00B0281D" w:rsidRPr="003A1470" w:rsidRDefault="00B0281D"/>
    <w:p w:rsidR="00855770" w:rsidRPr="003A1470" w:rsidRDefault="00855770">
      <w:pPr>
        <w:rPr>
          <w:b/>
        </w:rPr>
      </w:pPr>
      <w:r w:rsidRPr="003A1470">
        <w:rPr>
          <w:b/>
        </w:rPr>
        <w:t>Meditatieve tekst ‘Onder het kruis’ II</w:t>
      </w:r>
    </w:p>
    <w:p w:rsidR="00855770" w:rsidRPr="003B2512" w:rsidRDefault="00855770" w:rsidP="003B2512">
      <w:r w:rsidRPr="003A1470">
        <w:t xml:space="preserve">De ‘moeder van Jezus’ en ‘de leerling van wie hij veel hield’ staan onder het kruis. Mensennamen krijgen ze niet van de evangelist Johannes. Hun identiteit ontlenen ze aan hun Heer. En zo mogen ook wij in dit heilige beeld moeder zijn en leerling – als heiligen geroepen om de belofte te dragen en de liefde te beminnen.. </w:t>
      </w:r>
      <w:r w:rsidR="003B2512">
        <w:br/>
      </w:r>
      <w:r w:rsidR="003B2512">
        <w:rPr>
          <w:i/>
        </w:rPr>
        <w:t>(</w:t>
      </w:r>
      <w:r w:rsidRPr="003A1470">
        <w:rPr>
          <w:i/>
        </w:rPr>
        <w:t>lees verder vanaf ‘Vrouw, zie u</w:t>
      </w:r>
      <w:r w:rsidR="000C4576">
        <w:rPr>
          <w:i/>
        </w:rPr>
        <w:t xml:space="preserve">w zoon, ‘Zoon zie uw moeder’… Zie </w:t>
      </w:r>
      <w:r w:rsidR="000C4576" w:rsidRPr="003B2512">
        <w:t>Open Deur</w:t>
      </w:r>
      <w:r w:rsidR="000C4576">
        <w:rPr>
          <w:i/>
        </w:rPr>
        <w:t>, pagina 11</w:t>
      </w:r>
      <w:r w:rsidR="003B2512">
        <w:rPr>
          <w:i/>
        </w:rPr>
        <w:t>)</w:t>
      </w:r>
    </w:p>
    <w:p w:rsidR="00855770" w:rsidRPr="003A1470" w:rsidRDefault="00855770"/>
    <w:p w:rsidR="00A05C45" w:rsidRPr="000C4576" w:rsidRDefault="00855770">
      <w:pPr>
        <w:rPr>
          <w:b/>
        </w:rPr>
      </w:pPr>
      <w:r w:rsidRPr="000C4576">
        <w:rPr>
          <w:b/>
        </w:rPr>
        <w:t>Lezing: Genesis 1:1-5</w:t>
      </w:r>
    </w:p>
    <w:p w:rsidR="00855770" w:rsidRDefault="000C4576">
      <w:r>
        <w:t xml:space="preserve">In het begin schiep God de hemel en de aarde. De aarde was nog woest en doods, en duisternis lag over de </w:t>
      </w:r>
      <w:proofErr w:type="spellStart"/>
      <w:r>
        <w:t>oervloed</w:t>
      </w:r>
      <w:proofErr w:type="spellEnd"/>
      <w:r>
        <w:t>, maar Gods geest zweefde over het water.</w:t>
      </w:r>
    </w:p>
    <w:p w:rsidR="000C4576" w:rsidRDefault="000C4576">
      <w:r>
        <w:t>God zei: ‘Er moet licht komen’, en er was licht. God zag dat het licht goed was, en hij scheidde het licht van de duisternis; het licht noemde hij dag, de duisternis noemde hij nacht. Het werd avond en het werd morgen. De eerste dag.</w:t>
      </w:r>
    </w:p>
    <w:p w:rsidR="000C4576" w:rsidRPr="003A1470" w:rsidRDefault="000C4576"/>
    <w:p w:rsidR="00855770" w:rsidRPr="000C4576" w:rsidRDefault="00855770">
      <w:pPr>
        <w:rPr>
          <w:b/>
        </w:rPr>
      </w:pPr>
      <w:r w:rsidRPr="000C4576">
        <w:rPr>
          <w:b/>
        </w:rPr>
        <w:t xml:space="preserve">Lied: </w:t>
      </w:r>
      <w:r w:rsidR="003D5F79" w:rsidRPr="000C4576">
        <w:rPr>
          <w:b/>
        </w:rPr>
        <w:t>Licht dat terugkomt, hoop die niet sterven wil</w:t>
      </w:r>
    </w:p>
    <w:p w:rsidR="00855770" w:rsidRPr="003A1470" w:rsidRDefault="003B2512" w:rsidP="00365F19">
      <w:pPr>
        <w:rPr>
          <w:i/>
        </w:rPr>
      </w:pPr>
      <w:r>
        <w:rPr>
          <w:i/>
        </w:rPr>
        <w:t>(</w:t>
      </w:r>
      <w:r w:rsidR="003D5F79" w:rsidRPr="003A1470">
        <w:rPr>
          <w:i/>
        </w:rPr>
        <w:t>Tekst: Marijke de Bruijne</w:t>
      </w:r>
      <w:r>
        <w:rPr>
          <w:i/>
        </w:rPr>
        <w:t>, melodie: Anneke van der Heide. ZZZ</w:t>
      </w:r>
      <w:r w:rsidR="003D5F79" w:rsidRPr="003A1470">
        <w:rPr>
          <w:i/>
        </w:rPr>
        <w:t xml:space="preserve"> 182; uit oratorium ‘Als de graankorrel’)</w:t>
      </w:r>
    </w:p>
    <w:p w:rsidR="003D5F79" w:rsidRPr="003A1470" w:rsidRDefault="003D5F79" w:rsidP="003B2512">
      <w:pPr>
        <w:ind w:left="567"/>
        <w:rPr>
          <w:i/>
        </w:rPr>
      </w:pPr>
      <w:r w:rsidRPr="003A1470">
        <w:rPr>
          <w:i/>
        </w:rPr>
        <w:t xml:space="preserve">Alternatief: Zuivere vlam (NLB 458) of </w:t>
      </w:r>
      <w:proofErr w:type="spellStart"/>
      <w:r w:rsidR="00320C36" w:rsidRPr="003B2512">
        <w:rPr>
          <w:i/>
        </w:rPr>
        <w:t>Christe</w:t>
      </w:r>
      <w:proofErr w:type="spellEnd"/>
      <w:r w:rsidR="00320C36" w:rsidRPr="003B2512">
        <w:rPr>
          <w:i/>
        </w:rPr>
        <w:t xml:space="preserve">, lux </w:t>
      </w:r>
      <w:proofErr w:type="spellStart"/>
      <w:r w:rsidR="00320C36" w:rsidRPr="003B2512">
        <w:rPr>
          <w:i/>
        </w:rPr>
        <w:t>mundi</w:t>
      </w:r>
      <w:proofErr w:type="spellEnd"/>
      <w:r w:rsidR="00320C36" w:rsidRPr="003B2512">
        <w:rPr>
          <w:i/>
        </w:rPr>
        <w:t xml:space="preserve"> (Taizé, NLB 921)</w:t>
      </w:r>
    </w:p>
    <w:p w:rsidR="00855770" w:rsidRPr="003A1470" w:rsidRDefault="00855770" w:rsidP="00365F19"/>
    <w:p w:rsidR="00320C36" w:rsidRPr="003B2512" w:rsidRDefault="00320C36" w:rsidP="00365F19">
      <w:pPr>
        <w:rPr>
          <w:i/>
        </w:rPr>
      </w:pPr>
      <w:r w:rsidRPr="003B2512">
        <w:rPr>
          <w:i/>
        </w:rPr>
        <w:t>Tijdens het herhaaldelijk zingen van een van deze liederen wordt de brandende paaskaars binnengedragen of wordt de paaskaars aangestoken.</w:t>
      </w:r>
    </w:p>
    <w:p w:rsidR="00320C36" w:rsidRPr="003B2512" w:rsidRDefault="00320C36" w:rsidP="00365F19">
      <w:pPr>
        <w:rPr>
          <w:i/>
        </w:rPr>
      </w:pPr>
      <w:r w:rsidRPr="003B2512">
        <w:rPr>
          <w:i/>
        </w:rPr>
        <w:t>(Als dat mogelijk is, worden enkele kaarsen aan de paaskaars aangestoken en doorgegeven, zodat iedereen het licht even vast kan houden.)</w:t>
      </w:r>
    </w:p>
    <w:p w:rsidR="00855770" w:rsidRPr="003A1470" w:rsidRDefault="00855770" w:rsidP="00365F19"/>
    <w:p w:rsidR="00855770" w:rsidRPr="003A1470" w:rsidRDefault="00320C36" w:rsidP="00365F19">
      <w:r w:rsidRPr="003B2512">
        <w:rPr>
          <w:b/>
        </w:rPr>
        <w:t>Beeld: paasicoon ‘Anastasis’</w:t>
      </w:r>
      <w:r w:rsidRPr="003A1470">
        <w:t xml:space="preserve"> </w:t>
      </w:r>
      <w:r w:rsidRPr="003B2512">
        <w:rPr>
          <w:i/>
        </w:rPr>
        <w:t xml:space="preserve">(zie bijvoorbeeld </w:t>
      </w:r>
      <w:r w:rsidRPr="003B2512">
        <w:t xml:space="preserve">Open Deur </w:t>
      </w:r>
      <w:r w:rsidR="003B2512">
        <w:rPr>
          <w:i/>
        </w:rPr>
        <w:t>pagina 15)</w:t>
      </w:r>
    </w:p>
    <w:p w:rsidR="00320C36" w:rsidRPr="003A1470" w:rsidRDefault="00320C36" w:rsidP="00365F19"/>
    <w:p w:rsidR="00654391" w:rsidRPr="00D357D1" w:rsidRDefault="00654391" w:rsidP="00365F19">
      <w:pPr>
        <w:rPr>
          <w:b/>
        </w:rPr>
      </w:pPr>
      <w:r w:rsidRPr="00D357D1">
        <w:rPr>
          <w:b/>
        </w:rPr>
        <w:t>Meditatieve tekst:</w:t>
      </w:r>
    </w:p>
    <w:p w:rsidR="00654391" w:rsidRPr="003A1470" w:rsidRDefault="00654391" w:rsidP="00365F19">
      <w:r w:rsidRPr="003A1470">
        <w:t>Christus is opgestaan!</w:t>
      </w:r>
    </w:p>
    <w:p w:rsidR="00654391" w:rsidRPr="003A1470" w:rsidRDefault="00654391" w:rsidP="00365F19">
      <w:r w:rsidRPr="003A1470">
        <w:t>Hij heeft de dood overwonnen. Hij is door de dood heengetrokken.</w:t>
      </w:r>
    </w:p>
    <w:p w:rsidR="00654391" w:rsidRPr="003A1470" w:rsidRDefault="00654391" w:rsidP="00365F19">
      <w:r w:rsidRPr="003A1470">
        <w:t>Hij is afgedaald in het rijk van de duisternis. Daar, waar het licht niet schijnt, viert hij zijn opstanding.</w:t>
      </w:r>
    </w:p>
    <w:p w:rsidR="00654391" w:rsidRPr="003A1470" w:rsidRDefault="00654391" w:rsidP="00365F19">
      <w:r w:rsidRPr="003A1470">
        <w:t>Hij bevrijdt niet alleen levenden maar ook doden. Hij trekt leven</w:t>
      </w:r>
      <w:r w:rsidR="00D357D1">
        <w:t>den</w:t>
      </w:r>
      <w:r w:rsidRPr="003A1470">
        <w:t xml:space="preserve"> en doden het licht in.</w:t>
      </w:r>
    </w:p>
    <w:p w:rsidR="00365F19" w:rsidRPr="003A1470" w:rsidRDefault="00365F19" w:rsidP="00365F19"/>
    <w:p w:rsidR="00654391" w:rsidRPr="003A1470" w:rsidRDefault="00365F19" w:rsidP="00365F19">
      <w:pPr>
        <w:rPr>
          <w:b/>
        </w:rPr>
      </w:pPr>
      <w:r w:rsidRPr="003A1470">
        <w:rPr>
          <w:b/>
        </w:rPr>
        <w:t>Lied:</w:t>
      </w:r>
      <w:r w:rsidR="00654391" w:rsidRPr="003A1470">
        <w:rPr>
          <w:b/>
        </w:rPr>
        <w:t xml:space="preserve"> Nu het leven is verschenen</w:t>
      </w:r>
    </w:p>
    <w:p w:rsidR="00654391" w:rsidRPr="003B2512" w:rsidRDefault="003B2512" w:rsidP="00365F19">
      <w:pPr>
        <w:rPr>
          <w:i/>
        </w:rPr>
      </w:pPr>
      <w:r w:rsidRPr="003B2512">
        <w:rPr>
          <w:i/>
        </w:rPr>
        <w:t>(</w:t>
      </w:r>
      <w:r w:rsidR="009F58E5" w:rsidRPr="003B2512">
        <w:rPr>
          <w:i/>
        </w:rPr>
        <w:t>Tekst: Henk Jongerius, melodie: Ja</w:t>
      </w:r>
      <w:r w:rsidRPr="003B2512">
        <w:rPr>
          <w:i/>
        </w:rPr>
        <w:t>n Raas. Uit: Voor wie gedenken.)</w:t>
      </w:r>
    </w:p>
    <w:p w:rsidR="009F58E5" w:rsidRPr="003B2512" w:rsidRDefault="009F58E5" w:rsidP="003B2512">
      <w:pPr>
        <w:ind w:left="567"/>
        <w:rPr>
          <w:i/>
        </w:rPr>
      </w:pPr>
      <w:r w:rsidRPr="003B2512">
        <w:rPr>
          <w:i/>
        </w:rPr>
        <w:t>Alternatieven: Wij zullen leven, God zij dank (NLB 611), Heerlijk verschenen is de dag (NLB 621), Christus in het graf geborgen (NLB 639)</w:t>
      </w:r>
      <w:r w:rsidR="003B2512">
        <w:rPr>
          <w:i/>
        </w:rPr>
        <w:t>.</w:t>
      </w:r>
    </w:p>
    <w:p w:rsidR="00365F19" w:rsidRPr="003A1470" w:rsidRDefault="00365F19"/>
    <w:p w:rsidR="003D3105" w:rsidRPr="003B2512" w:rsidRDefault="003D3105">
      <w:pPr>
        <w:rPr>
          <w:i/>
        </w:rPr>
      </w:pPr>
      <w:r w:rsidRPr="003B2512">
        <w:rPr>
          <w:b/>
        </w:rPr>
        <w:t xml:space="preserve">Beeld: paasicoon van </w:t>
      </w:r>
      <w:proofErr w:type="spellStart"/>
      <w:r w:rsidRPr="003B2512">
        <w:rPr>
          <w:b/>
        </w:rPr>
        <w:t>mirredragende</w:t>
      </w:r>
      <w:proofErr w:type="spellEnd"/>
      <w:r w:rsidRPr="003B2512">
        <w:rPr>
          <w:b/>
        </w:rPr>
        <w:t xml:space="preserve"> vrouwen </w:t>
      </w:r>
      <w:r w:rsidRPr="003B2512">
        <w:rPr>
          <w:i/>
        </w:rPr>
        <w:t xml:space="preserve">(zie </w:t>
      </w:r>
      <w:r w:rsidRPr="003B2512">
        <w:t>Open Deur</w:t>
      </w:r>
      <w:r w:rsidRPr="003B2512">
        <w:rPr>
          <w:i/>
        </w:rPr>
        <w:t xml:space="preserve"> pagina 17)</w:t>
      </w:r>
    </w:p>
    <w:p w:rsidR="003B2512" w:rsidRDefault="003B2512"/>
    <w:p w:rsidR="003D3105" w:rsidRDefault="003D3105">
      <w:pPr>
        <w:rPr>
          <w:b/>
        </w:rPr>
      </w:pPr>
      <w:r w:rsidRPr="003B2512">
        <w:rPr>
          <w:b/>
        </w:rPr>
        <w:t>Lezing: Marcus 16:1-6</w:t>
      </w:r>
    </w:p>
    <w:p w:rsidR="003B2512" w:rsidRPr="003B2512" w:rsidRDefault="003B2512" w:rsidP="003B2512">
      <w:pPr>
        <w:spacing w:line="240" w:lineRule="auto"/>
      </w:pPr>
      <w:r w:rsidRPr="003B2512">
        <w:t xml:space="preserve">Toen de Sabbat voorbij was, kochten Maria uit </w:t>
      </w:r>
      <w:proofErr w:type="spellStart"/>
      <w:r w:rsidRPr="003B2512">
        <w:t>Magdala</w:t>
      </w:r>
      <w:proofErr w:type="spellEnd"/>
      <w:r w:rsidRPr="003B2512">
        <w:t xml:space="preserve"> en Maria de moeder van </w:t>
      </w:r>
      <w:proofErr w:type="spellStart"/>
      <w:r w:rsidRPr="003B2512">
        <w:t>Jakobus</w:t>
      </w:r>
      <w:proofErr w:type="spellEnd"/>
      <w:r w:rsidRPr="003B2512">
        <w:t xml:space="preserve">, en </w:t>
      </w:r>
      <w:proofErr w:type="spellStart"/>
      <w:r w:rsidRPr="003B2512">
        <w:t>Salome</w:t>
      </w:r>
      <w:proofErr w:type="spellEnd"/>
      <w:r w:rsidRPr="003B2512">
        <w:t xml:space="preserve"> geurige olie om hem te balsemen. Op de eerste dag van de week gingen ze heel vroeg in de ochtend, vlak na zonsopgang, naar het graf. Ze zeiden tegen elkaar: ‘Wie zal voor ons de steen voor de ingang van het graf wegrollen?’ Maar toen ze opkeken zagen ze dat de steen al was weggerold; het was een heel grote steen. ‘Toen ze het graf binnengingen, zagen ze rechts een in het wit geklede jongeman zitten. Ze schrokken vreselijk. Maar hij zei tegen hen: ‘Wees niet bang. U zoekt Jezus, de man uit </w:t>
      </w:r>
      <w:proofErr w:type="spellStart"/>
      <w:r w:rsidRPr="003B2512">
        <w:t>Nazaret</w:t>
      </w:r>
      <w:proofErr w:type="spellEnd"/>
      <w:r w:rsidRPr="003B2512">
        <w:t xml:space="preserve"> die gekruisigd is. Hij is opgewekt uit de dood, hij is niet hier; kijk, dat is de plaats waar hij was neergelegd.</w:t>
      </w:r>
    </w:p>
    <w:p w:rsidR="003B2512" w:rsidRPr="003B2512" w:rsidRDefault="003B2512">
      <w:pPr>
        <w:rPr>
          <w:b/>
        </w:rPr>
      </w:pPr>
    </w:p>
    <w:p w:rsidR="003D3105" w:rsidRPr="003A1470" w:rsidRDefault="003D3105" w:rsidP="003D3105">
      <w:pPr>
        <w:widowControl w:val="0"/>
        <w:autoSpaceDE w:val="0"/>
        <w:autoSpaceDN w:val="0"/>
        <w:adjustRightInd w:val="0"/>
        <w:rPr>
          <w:b/>
          <w:lang w:val="en-US"/>
        </w:rPr>
      </w:pPr>
      <w:r w:rsidRPr="003B2512">
        <w:rPr>
          <w:b/>
        </w:rPr>
        <w:t>Lied:</w:t>
      </w:r>
      <w:r w:rsidRPr="003A1470">
        <w:t xml:space="preserve"> </w:t>
      </w:r>
      <w:r w:rsidRPr="003A1470">
        <w:rPr>
          <w:b/>
          <w:lang w:val="en-US"/>
        </w:rPr>
        <w:t>Tussen waken</w:t>
      </w:r>
      <w:r w:rsidR="003B2512">
        <w:rPr>
          <w:b/>
          <w:lang w:val="en-US"/>
        </w:rPr>
        <w:t xml:space="preserve">, tussen </w:t>
      </w:r>
      <w:proofErr w:type="spellStart"/>
      <w:r w:rsidR="003B2512">
        <w:rPr>
          <w:b/>
          <w:lang w:val="en-US"/>
        </w:rPr>
        <w:t>dromen</w:t>
      </w:r>
      <w:proofErr w:type="spellEnd"/>
      <w:r w:rsidR="003B2512">
        <w:rPr>
          <w:b/>
          <w:lang w:val="en-US"/>
        </w:rPr>
        <w:t xml:space="preserve">. Klein </w:t>
      </w:r>
      <w:proofErr w:type="spellStart"/>
      <w:r w:rsidR="003B2512">
        <w:rPr>
          <w:b/>
          <w:lang w:val="en-US"/>
        </w:rPr>
        <w:t>paaslied</w:t>
      </w:r>
      <w:proofErr w:type="spellEnd"/>
    </w:p>
    <w:p w:rsidR="003D3105" w:rsidRPr="00342E0E" w:rsidRDefault="00342E0E" w:rsidP="003D3105">
      <w:pPr>
        <w:widowControl w:val="0"/>
        <w:autoSpaceDE w:val="0"/>
        <w:autoSpaceDN w:val="0"/>
        <w:adjustRightInd w:val="0"/>
        <w:rPr>
          <w:i/>
          <w:lang w:val="en-US"/>
        </w:rPr>
      </w:pPr>
      <w:r w:rsidRPr="00342E0E">
        <w:rPr>
          <w:i/>
          <w:lang w:val="en-US"/>
        </w:rPr>
        <w:t>(</w:t>
      </w:r>
      <w:proofErr w:type="spellStart"/>
      <w:r w:rsidRPr="00342E0E">
        <w:rPr>
          <w:i/>
          <w:lang w:val="en-US"/>
        </w:rPr>
        <w:t>Tekst</w:t>
      </w:r>
      <w:proofErr w:type="spellEnd"/>
      <w:r w:rsidRPr="00342E0E">
        <w:rPr>
          <w:i/>
          <w:lang w:val="en-US"/>
        </w:rPr>
        <w:t xml:space="preserve">: Hanna Lam, </w:t>
      </w:r>
      <w:proofErr w:type="spellStart"/>
      <w:r w:rsidRPr="00342E0E">
        <w:rPr>
          <w:i/>
          <w:lang w:val="en-US"/>
        </w:rPr>
        <w:t>melodiie</w:t>
      </w:r>
      <w:proofErr w:type="spellEnd"/>
      <w:r w:rsidRPr="00342E0E">
        <w:rPr>
          <w:i/>
          <w:lang w:val="en-US"/>
        </w:rPr>
        <w:t xml:space="preserve">: Heinrich Albert, </w:t>
      </w:r>
      <w:r w:rsidR="003D3105" w:rsidRPr="00342E0E">
        <w:rPr>
          <w:i/>
          <w:lang w:val="en-US"/>
        </w:rPr>
        <w:t>NLB 631.</w:t>
      </w:r>
      <w:r w:rsidRPr="00342E0E">
        <w:rPr>
          <w:i/>
          <w:lang w:val="en-US"/>
        </w:rPr>
        <w:t>)</w:t>
      </w:r>
    </w:p>
    <w:p w:rsidR="003D3105" w:rsidRPr="00342E0E" w:rsidRDefault="00342E0E" w:rsidP="00342E0E">
      <w:pPr>
        <w:widowControl w:val="0"/>
        <w:autoSpaceDE w:val="0"/>
        <w:autoSpaceDN w:val="0"/>
        <w:adjustRightInd w:val="0"/>
        <w:ind w:left="567"/>
        <w:rPr>
          <w:i/>
          <w:lang w:val="en-US"/>
        </w:rPr>
      </w:pPr>
      <w:proofErr w:type="spellStart"/>
      <w:r w:rsidRPr="00342E0E">
        <w:rPr>
          <w:i/>
          <w:lang w:val="en-US"/>
        </w:rPr>
        <w:t>Alternatief</w:t>
      </w:r>
      <w:proofErr w:type="spellEnd"/>
      <w:r w:rsidRPr="00342E0E">
        <w:rPr>
          <w:i/>
          <w:lang w:val="en-US"/>
        </w:rPr>
        <w:t xml:space="preserve">: </w:t>
      </w:r>
      <w:proofErr w:type="spellStart"/>
      <w:r w:rsidR="003D3105" w:rsidRPr="00342E0E">
        <w:rPr>
          <w:i/>
          <w:lang w:val="en-US"/>
        </w:rPr>
        <w:t>Sta</w:t>
      </w:r>
      <w:proofErr w:type="spellEnd"/>
      <w:r w:rsidR="003D3105" w:rsidRPr="00342E0E">
        <w:rPr>
          <w:i/>
          <w:lang w:val="en-US"/>
        </w:rPr>
        <w:t xml:space="preserve"> op – Een </w:t>
      </w:r>
      <w:proofErr w:type="spellStart"/>
      <w:r w:rsidR="003D3105" w:rsidRPr="00342E0E">
        <w:rPr>
          <w:i/>
          <w:lang w:val="en-US"/>
        </w:rPr>
        <w:t>morgen</w:t>
      </w:r>
      <w:proofErr w:type="spellEnd"/>
      <w:r w:rsidR="003D3105" w:rsidRPr="00342E0E">
        <w:rPr>
          <w:i/>
          <w:lang w:val="en-US"/>
        </w:rPr>
        <w:t xml:space="preserve"> </w:t>
      </w:r>
      <w:proofErr w:type="spellStart"/>
      <w:r w:rsidR="003D3105" w:rsidRPr="00342E0E">
        <w:rPr>
          <w:i/>
          <w:lang w:val="en-US"/>
        </w:rPr>
        <w:t>ongedacht</w:t>
      </w:r>
      <w:proofErr w:type="spellEnd"/>
      <w:r>
        <w:rPr>
          <w:i/>
          <w:lang w:val="en-US"/>
        </w:rPr>
        <w:t xml:space="preserve"> (</w:t>
      </w:r>
      <w:r w:rsidR="003D3105" w:rsidRPr="00342E0E">
        <w:rPr>
          <w:i/>
          <w:lang w:val="en-US"/>
        </w:rPr>
        <w:t>NLB 630</w:t>
      </w:r>
      <w:r w:rsidRPr="00342E0E">
        <w:rPr>
          <w:i/>
          <w:lang w:val="en-US"/>
        </w:rPr>
        <w:t>/</w:t>
      </w:r>
      <w:proofErr w:type="spellStart"/>
      <w:r w:rsidR="003D3105" w:rsidRPr="00342E0E">
        <w:rPr>
          <w:i/>
          <w:lang w:val="en-US"/>
        </w:rPr>
        <w:t>GvL</w:t>
      </w:r>
      <w:proofErr w:type="spellEnd"/>
      <w:r w:rsidR="003D3105" w:rsidRPr="00342E0E">
        <w:rPr>
          <w:i/>
          <w:lang w:val="en-US"/>
        </w:rPr>
        <w:t xml:space="preserve"> 518</w:t>
      </w:r>
      <w:r>
        <w:rPr>
          <w:i/>
          <w:lang w:val="en-US"/>
        </w:rPr>
        <w:t>)</w:t>
      </w:r>
    </w:p>
    <w:p w:rsidR="003D3105" w:rsidRPr="00342E0E" w:rsidRDefault="003D3105">
      <w:pPr>
        <w:rPr>
          <w:i/>
        </w:rPr>
      </w:pPr>
    </w:p>
    <w:p w:rsidR="004B0A47" w:rsidRPr="00342E0E" w:rsidRDefault="00342E0E" w:rsidP="004B0A47">
      <w:pPr>
        <w:rPr>
          <w:b/>
        </w:rPr>
      </w:pPr>
      <w:r w:rsidRPr="00342E0E">
        <w:rPr>
          <w:b/>
        </w:rPr>
        <w:t>[</w:t>
      </w:r>
      <w:r w:rsidR="004B0A47" w:rsidRPr="00342E0E">
        <w:rPr>
          <w:b/>
        </w:rPr>
        <w:t xml:space="preserve">Eventueel lezen als gedicht: Zie de aarde wordt weer wakker, </w:t>
      </w:r>
      <w:r w:rsidRPr="00342E0E">
        <w:t xml:space="preserve">Open Deur </w:t>
      </w:r>
      <w:r w:rsidRPr="00342E0E">
        <w:rPr>
          <w:i/>
        </w:rPr>
        <w:t>pagina 16</w:t>
      </w:r>
      <w:r>
        <w:rPr>
          <w:b/>
        </w:rPr>
        <w:t>]</w:t>
      </w:r>
    </w:p>
    <w:p w:rsidR="004B0A47" w:rsidRPr="003A1470" w:rsidRDefault="004B0A47" w:rsidP="004B0A47"/>
    <w:p w:rsidR="00654391" w:rsidRPr="003A1470" w:rsidRDefault="00CD55AC">
      <w:r w:rsidRPr="003A1470">
        <w:rPr>
          <w:b/>
        </w:rPr>
        <w:t>Dankg</w:t>
      </w:r>
      <w:r w:rsidR="00365F19" w:rsidRPr="003A1470">
        <w:rPr>
          <w:b/>
        </w:rPr>
        <w:t>ebed</w:t>
      </w:r>
    </w:p>
    <w:p w:rsidR="003D3105" w:rsidRPr="003A1470" w:rsidRDefault="004B0A47">
      <w:r w:rsidRPr="003A1470">
        <w:t>Levende God,</w:t>
      </w:r>
    </w:p>
    <w:p w:rsidR="004B0A47" w:rsidRPr="003A1470" w:rsidRDefault="00F263B4">
      <w:r w:rsidRPr="003A1470">
        <w:t>wij</w:t>
      </w:r>
      <w:r w:rsidR="004B0A47" w:rsidRPr="003A1470">
        <w:t xml:space="preserve"> danken u</w:t>
      </w:r>
    </w:p>
    <w:p w:rsidR="004B0A47" w:rsidRPr="003A1470" w:rsidRDefault="00F263B4">
      <w:r w:rsidRPr="003A1470">
        <w:t>dat u ons wakker roept</w:t>
      </w:r>
    </w:p>
    <w:p w:rsidR="00F263B4" w:rsidRPr="003A1470" w:rsidRDefault="00F263B4">
      <w:r w:rsidRPr="003A1470">
        <w:t>dat u ons in beweging brengt</w:t>
      </w:r>
    </w:p>
    <w:p w:rsidR="00F263B4" w:rsidRPr="003A1470" w:rsidRDefault="00F263B4">
      <w:r w:rsidRPr="003A1470">
        <w:t>ons verlangen aanwakkert</w:t>
      </w:r>
    </w:p>
    <w:p w:rsidR="00F263B4" w:rsidRPr="003A1470" w:rsidRDefault="00F263B4">
      <w:r w:rsidRPr="003A1470">
        <w:t>ons laat zien dat we toekomst hebben</w:t>
      </w:r>
    </w:p>
    <w:p w:rsidR="00F263B4" w:rsidRPr="003A1470" w:rsidRDefault="00F263B4">
      <w:r w:rsidRPr="003A1470">
        <w:t xml:space="preserve">ons laat voelen dat we </w:t>
      </w:r>
      <w:proofErr w:type="spellStart"/>
      <w:r w:rsidRPr="003A1470">
        <w:t>léven</w:t>
      </w:r>
      <w:proofErr w:type="spellEnd"/>
      <w:r w:rsidRPr="003A1470">
        <w:t>.</w:t>
      </w:r>
    </w:p>
    <w:p w:rsidR="00F263B4" w:rsidRPr="003A1470" w:rsidRDefault="00F263B4"/>
    <w:p w:rsidR="00F263B4" w:rsidRPr="003A1470" w:rsidRDefault="00F263B4">
      <w:r w:rsidRPr="003A1470">
        <w:t>Levende God,</w:t>
      </w:r>
    </w:p>
    <w:p w:rsidR="00F263B4" w:rsidRPr="003A1470" w:rsidRDefault="00F263B4">
      <w:r w:rsidRPr="003A1470">
        <w:t>wij danken u</w:t>
      </w:r>
    </w:p>
    <w:p w:rsidR="00F263B4" w:rsidRPr="003A1470" w:rsidRDefault="00F263B4">
      <w:r w:rsidRPr="003A1470">
        <w:t>voor Jezus, die tot het einde toe in de liefde bleef geloven,</w:t>
      </w:r>
    </w:p>
    <w:p w:rsidR="00F263B4" w:rsidRPr="003A1470" w:rsidRDefault="00F263B4">
      <w:r w:rsidRPr="003A1470">
        <w:t>die mensen aan elkaar verbond,</w:t>
      </w:r>
    </w:p>
    <w:p w:rsidR="00F263B4" w:rsidRPr="003A1470" w:rsidRDefault="00F263B4">
      <w:r w:rsidRPr="003A1470">
        <w:t>die ons heeft laten zien wie u bent, God,</w:t>
      </w:r>
    </w:p>
    <w:p w:rsidR="00F263B4" w:rsidRPr="003A1470" w:rsidRDefault="00AA679D">
      <w:r>
        <w:t>en hoe u bij</w:t>
      </w:r>
      <w:r w:rsidR="00F263B4" w:rsidRPr="003A1470">
        <w:t xml:space="preserve"> ons wilt zijn;</w:t>
      </w:r>
    </w:p>
    <w:p w:rsidR="00F263B4" w:rsidRPr="003A1470" w:rsidRDefault="00AA679D">
      <w:r>
        <w:t>Jezus,</w:t>
      </w:r>
    </w:p>
    <w:p w:rsidR="00F263B4" w:rsidRPr="003A1470" w:rsidRDefault="00F263B4">
      <w:r w:rsidRPr="003A1470">
        <w:t>die heeft laten zien dat liefde sterker is dan de dood,</w:t>
      </w:r>
    </w:p>
    <w:p w:rsidR="00F263B4" w:rsidRPr="003A1470" w:rsidRDefault="00F263B4">
      <w:r w:rsidRPr="003A1470">
        <w:t>dat liefde het uiteindelijk wint van haat en geweld, van onrecht en onverschilligheid.</w:t>
      </w:r>
    </w:p>
    <w:p w:rsidR="00F263B4" w:rsidRPr="003A1470" w:rsidRDefault="00F263B4"/>
    <w:p w:rsidR="00F263B4" w:rsidRPr="003A1470" w:rsidRDefault="00F263B4">
      <w:r w:rsidRPr="003A1470">
        <w:t>Levende God,</w:t>
      </w:r>
    </w:p>
    <w:p w:rsidR="00F263B4" w:rsidRPr="003A1470" w:rsidRDefault="00F263B4">
      <w:r w:rsidRPr="003A1470">
        <w:t>wij danken u</w:t>
      </w:r>
    </w:p>
    <w:p w:rsidR="00F263B4" w:rsidRPr="003A1470" w:rsidRDefault="00F263B4">
      <w:r w:rsidRPr="003A1470">
        <w:t>voor ieder teken v</w:t>
      </w:r>
      <w:r w:rsidR="00576F59" w:rsidRPr="003A1470">
        <w:t>an nieuw leven</w:t>
      </w:r>
      <w:r w:rsidRPr="003A1470">
        <w:t xml:space="preserve"> –</w:t>
      </w:r>
    </w:p>
    <w:p w:rsidR="00F263B4" w:rsidRPr="003A1470" w:rsidRDefault="00F263B4">
      <w:r w:rsidRPr="003A1470">
        <w:t>voor fris groen en pasgeboren kinderen,</w:t>
      </w:r>
    </w:p>
    <w:p w:rsidR="00576F59" w:rsidRPr="003A1470" w:rsidRDefault="00576F59">
      <w:r w:rsidRPr="003A1470">
        <w:t>voor ieder teken van bevrijding -</w:t>
      </w:r>
    </w:p>
    <w:p w:rsidR="00F263B4" w:rsidRPr="003A1470" w:rsidRDefault="00AA679D">
      <w:r>
        <w:t>voor zingende</w:t>
      </w:r>
      <w:r w:rsidR="00F263B4" w:rsidRPr="003A1470">
        <w:t xml:space="preserve"> ouderen</w:t>
      </w:r>
      <w:r>
        <w:t xml:space="preserve"> en lachende</w:t>
      </w:r>
      <w:r w:rsidR="00576F59" w:rsidRPr="003A1470">
        <w:t xml:space="preserve"> volwassenen,</w:t>
      </w:r>
    </w:p>
    <w:p w:rsidR="00576F59" w:rsidRPr="003A1470" w:rsidRDefault="00576F59">
      <w:r w:rsidRPr="003A1470">
        <w:t>voor iedereen die gelooft dat de wereld mooier kan worden,</w:t>
      </w:r>
    </w:p>
    <w:p w:rsidR="00576F59" w:rsidRPr="003A1470" w:rsidRDefault="00576F59">
      <w:r w:rsidRPr="003A1470">
        <w:t>voor iedereen die gelooft in wat eigenlijk niet kan.</w:t>
      </w:r>
    </w:p>
    <w:p w:rsidR="00576F59" w:rsidRPr="003A1470" w:rsidRDefault="00576F59"/>
    <w:p w:rsidR="00576F59" w:rsidRPr="003A1470" w:rsidRDefault="00576F59">
      <w:r w:rsidRPr="003A1470">
        <w:t>Amen.</w:t>
      </w:r>
    </w:p>
    <w:p w:rsidR="004B0A47" w:rsidRPr="003A1470" w:rsidRDefault="004B0A47">
      <w:pPr>
        <w:rPr>
          <w:b/>
        </w:rPr>
      </w:pPr>
    </w:p>
    <w:p w:rsidR="003D3105" w:rsidRPr="003A1470" w:rsidRDefault="003D3105" w:rsidP="003D3105">
      <w:r w:rsidRPr="003A1470">
        <w:rPr>
          <w:b/>
        </w:rPr>
        <w:t>Slotlied: Zing voor de Heer een nieuw gezang</w:t>
      </w:r>
    </w:p>
    <w:p w:rsidR="003D3105" w:rsidRPr="00342E0E" w:rsidRDefault="00342E0E" w:rsidP="003D3105">
      <w:pPr>
        <w:rPr>
          <w:i/>
          <w:lang w:val="de-DE"/>
        </w:rPr>
      </w:pPr>
      <w:r>
        <w:rPr>
          <w:i/>
          <w:lang w:val="de-DE"/>
        </w:rPr>
        <w:t>(</w:t>
      </w:r>
      <w:proofErr w:type="spellStart"/>
      <w:r w:rsidR="003D3105" w:rsidRPr="003A1470">
        <w:rPr>
          <w:i/>
          <w:lang w:val="de-DE"/>
        </w:rPr>
        <w:t>Tekst</w:t>
      </w:r>
      <w:proofErr w:type="spellEnd"/>
      <w:r w:rsidR="003D3105" w:rsidRPr="003A1470">
        <w:rPr>
          <w:i/>
          <w:lang w:val="de-DE"/>
        </w:rPr>
        <w:t xml:space="preserve">: Willem Barnard; </w:t>
      </w:r>
      <w:proofErr w:type="spellStart"/>
      <w:r w:rsidR="003D3105" w:rsidRPr="003A1470">
        <w:rPr>
          <w:i/>
          <w:lang w:val="de-DE"/>
        </w:rPr>
        <w:t>melodie</w:t>
      </w:r>
      <w:proofErr w:type="spellEnd"/>
      <w:r w:rsidR="003D3105" w:rsidRPr="003A1470">
        <w:rPr>
          <w:i/>
          <w:lang w:val="de-DE"/>
        </w:rPr>
        <w:t>: Frits Mehrtens</w:t>
      </w:r>
      <w:r>
        <w:rPr>
          <w:i/>
          <w:lang w:val="de-DE"/>
        </w:rPr>
        <w:t xml:space="preserve">; NLB, </w:t>
      </w:r>
      <w:proofErr w:type="spellStart"/>
      <w:r>
        <w:rPr>
          <w:i/>
          <w:lang w:val="de-DE"/>
        </w:rPr>
        <w:t>lied</w:t>
      </w:r>
      <w:proofErr w:type="spellEnd"/>
      <w:r>
        <w:rPr>
          <w:i/>
          <w:lang w:val="de-DE"/>
        </w:rPr>
        <w:t xml:space="preserve"> 655; </w:t>
      </w:r>
      <w:proofErr w:type="spellStart"/>
      <w:r>
        <w:rPr>
          <w:i/>
          <w:lang w:val="de-DE"/>
        </w:rPr>
        <w:t>GvL</w:t>
      </w:r>
      <w:proofErr w:type="spellEnd"/>
      <w:r>
        <w:rPr>
          <w:i/>
          <w:lang w:val="de-DE"/>
        </w:rPr>
        <w:t xml:space="preserve"> 564</w:t>
      </w:r>
      <w:r w:rsidR="003D3105" w:rsidRPr="003A1470">
        <w:rPr>
          <w:i/>
          <w:lang w:val="de-DE"/>
        </w:rPr>
        <w:t>)</w:t>
      </w:r>
    </w:p>
    <w:p w:rsidR="003D3105" w:rsidRPr="00342E0E" w:rsidRDefault="00342E0E" w:rsidP="00342E0E">
      <w:pPr>
        <w:ind w:left="567"/>
        <w:rPr>
          <w:i/>
          <w:lang w:val="de-DE"/>
        </w:rPr>
      </w:pPr>
      <w:proofErr w:type="spellStart"/>
      <w:r>
        <w:rPr>
          <w:i/>
          <w:lang w:val="de-DE"/>
        </w:rPr>
        <w:t>Alternatieven</w:t>
      </w:r>
      <w:proofErr w:type="spellEnd"/>
      <w:r>
        <w:rPr>
          <w:i/>
          <w:lang w:val="de-DE"/>
        </w:rPr>
        <w:t>:</w:t>
      </w:r>
      <w:r w:rsidR="003D3105" w:rsidRPr="00342E0E">
        <w:rPr>
          <w:i/>
          <w:lang w:val="de-DE"/>
        </w:rPr>
        <w:t xml:space="preserve"> De steppe </w:t>
      </w:r>
      <w:proofErr w:type="spellStart"/>
      <w:r w:rsidR="003D3105" w:rsidRPr="00342E0E">
        <w:rPr>
          <w:i/>
          <w:lang w:val="de-DE"/>
        </w:rPr>
        <w:t>zal</w:t>
      </w:r>
      <w:proofErr w:type="spellEnd"/>
      <w:r w:rsidR="003D3105" w:rsidRPr="00342E0E">
        <w:rPr>
          <w:i/>
          <w:lang w:val="de-DE"/>
        </w:rPr>
        <w:t xml:space="preserve"> </w:t>
      </w:r>
      <w:proofErr w:type="spellStart"/>
      <w:r w:rsidR="003D3105" w:rsidRPr="00342E0E">
        <w:rPr>
          <w:i/>
          <w:lang w:val="de-DE"/>
        </w:rPr>
        <w:t>bloeien</w:t>
      </w:r>
      <w:proofErr w:type="spellEnd"/>
      <w:r w:rsidRPr="00342E0E">
        <w:rPr>
          <w:i/>
          <w:lang w:val="de-DE"/>
        </w:rPr>
        <w:t xml:space="preserve"> </w:t>
      </w:r>
      <w:r w:rsidRPr="00342E0E">
        <w:rPr>
          <w:i/>
        </w:rPr>
        <w:t xml:space="preserve">(NLB </w:t>
      </w:r>
      <w:r w:rsidR="003D3105" w:rsidRPr="00342E0E">
        <w:rPr>
          <w:i/>
        </w:rPr>
        <w:t xml:space="preserve">608; </w:t>
      </w:r>
      <w:proofErr w:type="spellStart"/>
      <w:r w:rsidR="003D3105" w:rsidRPr="00342E0E">
        <w:rPr>
          <w:i/>
        </w:rPr>
        <w:t>GvL</w:t>
      </w:r>
      <w:proofErr w:type="spellEnd"/>
      <w:r w:rsidR="003D3105" w:rsidRPr="00342E0E">
        <w:rPr>
          <w:i/>
        </w:rPr>
        <w:t xml:space="preserve"> 591; VL</w:t>
      </w:r>
      <w:r w:rsidRPr="00342E0E">
        <w:rPr>
          <w:i/>
        </w:rPr>
        <w:t>B</w:t>
      </w:r>
      <w:r w:rsidR="003D3105" w:rsidRPr="00342E0E">
        <w:rPr>
          <w:i/>
        </w:rPr>
        <w:t xml:space="preserve"> 364)</w:t>
      </w:r>
      <w:r>
        <w:rPr>
          <w:i/>
          <w:lang w:val="de-DE"/>
        </w:rPr>
        <w:t xml:space="preserve"> </w:t>
      </w:r>
      <w:r w:rsidR="003D3105" w:rsidRPr="00342E0E">
        <w:rPr>
          <w:i/>
        </w:rPr>
        <w:t xml:space="preserve">of U zij de glorie </w:t>
      </w:r>
      <w:r w:rsidRPr="00342E0E">
        <w:rPr>
          <w:i/>
        </w:rPr>
        <w:t>(</w:t>
      </w:r>
      <w:r w:rsidR="003D3105" w:rsidRPr="00342E0E">
        <w:rPr>
          <w:i/>
        </w:rPr>
        <w:t>NLB 634</w:t>
      </w:r>
      <w:r w:rsidRPr="00342E0E">
        <w:rPr>
          <w:i/>
        </w:rPr>
        <w:t xml:space="preserve">, </w:t>
      </w:r>
      <w:proofErr w:type="spellStart"/>
      <w:r w:rsidRPr="00342E0E">
        <w:rPr>
          <w:i/>
        </w:rPr>
        <w:t>GvL</w:t>
      </w:r>
      <w:proofErr w:type="spellEnd"/>
      <w:r w:rsidRPr="00342E0E">
        <w:rPr>
          <w:i/>
        </w:rPr>
        <w:t xml:space="preserve"> 532)</w:t>
      </w:r>
      <w:r>
        <w:rPr>
          <w:i/>
          <w:lang w:val="de-DE"/>
        </w:rPr>
        <w:t xml:space="preserve"> </w:t>
      </w:r>
      <w:r w:rsidR="003D3105" w:rsidRPr="00342E0E">
        <w:rPr>
          <w:i/>
        </w:rPr>
        <w:t>of Zing halleluja, hemel en aarde zing (NLB, lied 648)</w:t>
      </w:r>
      <w:r>
        <w:rPr>
          <w:i/>
        </w:rPr>
        <w:t>.</w:t>
      </w:r>
    </w:p>
    <w:p w:rsidR="003D3105" w:rsidRPr="003A1470" w:rsidRDefault="003D3105">
      <w:pPr>
        <w:rPr>
          <w:b/>
        </w:rPr>
      </w:pPr>
    </w:p>
    <w:p w:rsidR="00CD55AC" w:rsidRPr="003A1470" w:rsidRDefault="004B0A47">
      <w:r w:rsidRPr="003A1470">
        <w:rPr>
          <w:b/>
        </w:rPr>
        <w:t>Zegen</w:t>
      </w:r>
    </w:p>
    <w:p w:rsidR="00720B9F" w:rsidRDefault="00452DCB" w:rsidP="00452DCB">
      <w:r>
        <w:t xml:space="preserve">We gaan weer </w:t>
      </w:r>
      <w:r w:rsidR="00342E0E">
        <w:t>verder</w:t>
      </w:r>
      <w:r w:rsidR="00F44AE8">
        <w:t xml:space="preserve"> -</w:t>
      </w:r>
    </w:p>
    <w:p w:rsidR="00720B9F" w:rsidRDefault="00720B9F" w:rsidP="00452DCB">
      <w:r>
        <w:t xml:space="preserve">ieder </w:t>
      </w:r>
      <w:r w:rsidR="00342E0E">
        <w:t>op onze eigen weg.</w:t>
      </w:r>
    </w:p>
    <w:p w:rsidR="00342E0E" w:rsidRDefault="005B792B" w:rsidP="00F44AE8">
      <w:r>
        <w:t>Het licht van Pasen gaat met ons mee,</w:t>
      </w:r>
    </w:p>
    <w:p w:rsidR="003B2512" w:rsidRDefault="003B2512" w:rsidP="003B2512">
      <w:r>
        <w:t>als zegen van de Levende God.</w:t>
      </w:r>
    </w:p>
    <w:p w:rsidR="003B2512" w:rsidRDefault="003B2512" w:rsidP="003B2512"/>
    <w:p w:rsidR="003B2512" w:rsidRDefault="003B2512" w:rsidP="003B2512">
      <w:r>
        <w:t>De Levende zegene en behoede u.</w:t>
      </w:r>
    </w:p>
    <w:p w:rsidR="003B2512" w:rsidRDefault="003B2512" w:rsidP="003B2512">
      <w:r>
        <w:t>De Levende doe haar aangezicht over u lichten.</w:t>
      </w:r>
    </w:p>
    <w:p w:rsidR="005B792B" w:rsidRDefault="003B2512" w:rsidP="00452DCB">
      <w:r>
        <w:t xml:space="preserve">De Levende </w:t>
      </w:r>
      <w:proofErr w:type="spellStart"/>
      <w:r>
        <w:t>kere</w:t>
      </w:r>
      <w:proofErr w:type="spellEnd"/>
      <w:r>
        <w:t xml:space="preserve"> zijn aangezicht naar u toe en </w:t>
      </w:r>
      <w:proofErr w:type="spellStart"/>
      <w:r>
        <w:t>geve</w:t>
      </w:r>
      <w:proofErr w:type="spellEnd"/>
      <w:r>
        <w:t xml:space="preserve"> u vrede.</w:t>
      </w:r>
    </w:p>
    <w:p w:rsidR="003B2512" w:rsidRDefault="003B2512" w:rsidP="00452DCB"/>
    <w:p w:rsidR="00452DCB" w:rsidRDefault="00342E0E" w:rsidP="00452DCB">
      <w:r>
        <w:t>Amen.</w:t>
      </w:r>
    </w:p>
    <w:sectPr w:rsidR="00452D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15" w:rsidRDefault="008F3715" w:rsidP="007F3BA1">
      <w:pPr>
        <w:spacing w:line="240" w:lineRule="auto"/>
      </w:pPr>
      <w:r>
        <w:separator/>
      </w:r>
    </w:p>
  </w:endnote>
  <w:endnote w:type="continuationSeparator" w:id="0">
    <w:p w:rsidR="008F3715" w:rsidRDefault="008F3715" w:rsidP="007F3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uto3-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242189"/>
      <w:docPartObj>
        <w:docPartGallery w:val="Page Numbers (Bottom of Page)"/>
        <w:docPartUnique/>
      </w:docPartObj>
    </w:sdtPr>
    <w:sdtEndPr/>
    <w:sdtContent>
      <w:p w:rsidR="007F3BA1" w:rsidRDefault="007F3BA1">
        <w:pPr>
          <w:pStyle w:val="Voettekst"/>
          <w:jc w:val="right"/>
        </w:pPr>
        <w:r>
          <w:fldChar w:fldCharType="begin"/>
        </w:r>
        <w:r>
          <w:instrText>PAGE   \* MERGEFORMAT</w:instrText>
        </w:r>
        <w:r>
          <w:fldChar w:fldCharType="separate"/>
        </w:r>
        <w:r w:rsidR="00CB3AD0">
          <w:rPr>
            <w:noProof/>
          </w:rPr>
          <w:t>2</w:t>
        </w:r>
        <w:r>
          <w:fldChar w:fldCharType="end"/>
        </w:r>
      </w:p>
    </w:sdtContent>
  </w:sdt>
  <w:p w:rsidR="007F3BA1" w:rsidRDefault="007F3B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15" w:rsidRDefault="008F3715" w:rsidP="007F3BA1">
      <w:pPr>
        <w:spacing w:line="240" w:lineRule="auto"/>
      </w:pPr>
      <w:r>
        <w:separator/>
      </w:r>
    </w:p>
  </w:footnote>
  <w:footnote w:type="continuationSeparator" w:id="0">
    <w:p w:rsidR="008F3715" w:rsidRDefault="008F3715" w:rsidP="007F3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4A"/>
    <w:rsid w:val="000C4576"/>
    <w:rsid w:val="000C490C"/>
    <w:rsid w:val="001448C4"/>
    <w:rsid w:val="00156EE1"/>
    <w:rsid w:val="0019520C"/>
    <w:rsid w:val="00216819"/>
    <w:rsid w:val="002310FB"/>
    <w:rsid w:val="0024773E"/>
    <w:rsid w:val="00287473"/>
    <w:rsid w:val="002A52F3"/>
    <w:rsid w:val="00320BB9"/>
    <w:rsid w:val="00320C36"/>
    <w:rsid w:val="00325942"/>
    <w:rsid w:val="00326033"/>
    <w:rsid w:val="00342E0E"/>
    <w:rsid w:val="00365F19"/>
    <w:rsid w:val="00385FAD"/>
    <w:rsid w:val="003A1470"/>
    <w:rsid w:val="003A7A16"/>
    <w:rsid w:val="003B2512"/>
    <w:rsid w:val="003D3105"/>
    <w:rsid w:val="003D5F79"/>
    <w:rsid w:val="004061F8"/>
    <w:rsid w:val="00452DCB"/>
    <w:rsid w:val="0045725E"/>
    <w:rsid w:val="004B0A47"/>
    <w:rsid w:val="004C30FC"/>
    <w:rsid w:val="004D2F6C"/>
    <w:rsid w:val="004F4FD6"/>
    <w:rsid w:val="00575F63"/>
    <w:rsid w:val="00576F59"/>
    <w:rsid w:val="00596255"/>
    <w:rsid w:val="005A7B43"/>
    <w:rsid w:val="005B792B"/>
    <w:rsid w:val="005D0451"/>
    <w:rsid w:val="005E59A3"/>
    <w:rsid w:val="005F73EB"/>
    <w:rsid w:val="0063606B"/>
    <w:rsid w:val="00653F53"/>
    <w:rsid w:val="00654391"/>
    <w:rsid w:val="006616C0"/>
    <w:rsid w:val="006E7B42"/>
    <w:rsid w:val="0071695E"/>
    <w:rsid w:val="00720B9F"/>
    <w:rsid w:val="00745080"/>
    <w:rsid w:val="007A01EA"/>
    <w:rsid w:val="007D5201"/>
    <w:rsid w:val="007F3BA1"/>
    <w:rsid w:val="00855770"/>
    <w:rsid w:val="008809E3"/>
    <w:rsid w:val="008837B6"/>
    <w:rsid w:val="008F3715"/>
    <w:rsid w:val="009024D8"/>
    <w:rsid w:val="00951B94"/>
    <w:rsid w:val="00971826"/>
    <w:rsid w:val="009A3160"/>
    <w:rsid w:val="009B5091"/>
    <w:rsid w:val="009D4B8A"/>
    <w:rsid w:val="009D5616"/>
    <w:rsid w:val="009F58E5"/>
    <w:rsid w:val="00A05C45"/>
    <w:rsid w:val="00A10A2E"/>
    <w:rsid w:val="00A31F1E"/>
    <w:rsid w:val="00A72D95"/>
    <w:rsid w:val="00AA679D"/>
    <w:rsid w:val="00AC4A19"/>
    <w:rsid w:val="00B0281D"/>
    <w:rsid w:val="00B26072"/>
    <w:rsid w:val="00B40B79"/>
    <w:rsid w:val="00BE494A"/>
    <w:rsid w:val="00C03B70"/>
    <w:rsid w:val="00C21BB9"/>
    <w:rsid w:val="00C77000"/>
    <w:rsid w:val="00CB3AD0"/>
    <w:rsid w:val="00CB5CA1"/>
    <w:rsid w:val="00CD55AC"/>
    <w:rsid w:val="00CF0783"/>
    <w:rsid w:val="00D03E22"/>
    <w:rsid w:val="00D357D1"/>
    <w:rsid w:val="00DC5B71"/>
    <w:rsid w:val="00DD05AE"/>
    <w:rsid w:val="00E750CE"/>
    <w:rsid w:val="00F147DD"/>
    <w:rsid w:val="00F263B4"/>
    <w:rsid w:val="00F44AE8"/>
    <w:rsid w:val="00F52B45"/>
    <w:rsid w:val="00F71013"/>
    <w:rsid w:val="00F94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490C"/>
    <w:pPr>
      <w:spacing w:after="0" w:line="32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3B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F3BA1"/>
  </w:style>
  <w:style w:type="paragraph" w:styleId="Voettekst">
    <w:name w:val="footer"/>
    <w:basedOn w:val="Standaard"/>
    <w:link w:val="VoettekstChar"/>
    <w:uiPriority w:val="99"/>
    <w:unhideWhenUsed/>
    <w:rsid w:val="007F3BA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F3BA1"/>
  </w:style>
  <w:style w:type="paragraph" w:styleId="Ballontekst">
    <w:name w:val="Balloon Text"/>
    <w:basedOn w:val="Standaard"/>
    <w:link w:val="BallontekstChar"/>
    <w:uiPriority w:val="99"/>
    <w:semiHidden/>
    <w:unhideWhenUsed/>
    <w:rsid w:val="00CB5C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5CA1"/>
    <w:rPr>
      <w:rFonts w:ascii="Tahoma" w:hAnsi="Tahoma" w:cs="Tahoma"/>
      <w:sz w:val="16"/>
      <w:szCs w:val="16"/>
    </w:rPr>
  </w:style>
  <w:style w:type="character" w:styleId="Hyperlink">
    <w:name w:val="Hyperlink"/>
    <w:basedOn w:val="Standaardalinea-lettertype"/>
    <w:uiPriority w:val="99"/>
    <w:unhideWhenUsed/>
    <w:rsid w:val="00452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490C"/>
    <w:pPr>
      <w:spacing w:after="0" w:line="32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3B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F3BA1"/>
  </w:style>
  <w:style w:type="paragraph" w:styleId="Voettekst">
    <w:name w:val="footer"/>
    <w:basedOn w:val="Standaard"/>
    <w:link w:val="VoettekstChar"/>
    <w:uiPriority w:val="99"/>
    <w:unhideWhenUsed/>
    <w:rsid w:val="007F3BA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F3BA1"/>
  </w:style>
  <w:style w:type="paragraph" w:styleId="Ballontekst">
    <w:name w:val="Balloon Text"/>
    <w:basedOn w:val="Standaard"/>
    <w:link w:val="BallontekstChar"/>
    <w:uiPriority w:val="99"/>
    <w:semiHidden/>
    <w:unhideWhenUsed/>
    <w:rsid w:val="00CB5CA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5CA1"/>
    <w:rPr>
      <w:rFonts w:ascii="Tahoma" w:hAnsi="Tahoma" w:cs="Tahoma"/>
      <w:sz w:val="16"/>
      <w:szCs w:val="16"/>
    </w:rPr>
  </w:style>
  <w:style w:type="character" w:styleId="Hyperlink">
    <w:name w:val="Hyperlink"/>
    <w:basedOn w:val="Standaardalinea-lettertype"/>
    <w:uiPriority w:val="99"/>
    <w:unhideWhenUsed/>
    <w:rsid w:val="00452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eur.nl/pasen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2610-535F-4057-8AAC-5B1682CE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1422</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J.M. Hoondert</dc:creator>
  <cp:lastModifiedBy>Panne, Esther van der</cp:lastModifiedBy>
  <cp:revision>3</cp:revision>
  <dcterms:created xsi:type="dcterms:W3CDTF">2019-03-05T10:25:00Z</dcterms:created>
  <dcterms:modified xsi:type="dcterms:W3CDTF">2019-03-05T10:27:00Z</dcterms:modified>
</cp:coreProperties>
</file>